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71" w:rsidRPr="00017F62" w:rsidRDefault="00DD034A" w:rsidP="00121BC8">
      <w:pPr>
        <w:tabs>
          <w:tab w:val="left" w:pos="0"/>
          <w:tab w:val="right" w:pos="6804"/>
          <w:tab w:val="left" w:pos="7230"/>
        </w:tabs>
        <w:spacing w:line="260" w:lineRule="atLeast"/>
        <w:rPr>
          <w:rFonts w:ascii="Calibri Light" w:hAnsi="Calibri Light" w:cs="Calibri Light"/>
          <w:b/>
          <w:bCs/>
          <w:position w:val="6"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noProof/>
          <w:position w:val="6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A2EA705" wp14:editId="1ACA5C56">
            <wp:simplePos x="0" y="0"/>
            <wp:positionH relativeFrom="column">
              <wp:posOffset>1985645</wp:posOffset>
            </wp:positionH>
            <wp:positionV relativeFrom="paragraph">
              <wp:posOffset>-346710</wp:posOffset>
            </wp:positionV>
            <wp:extent cx="4241165" cy="885190"/>
            <wp:effectExtent l="0" t="0" r="6985" b="0"/>
            <wp:wrapSquare wrapText="bothSides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42E" w:rsidRPr="00017F62">
        <w:rPr>
          <w:rFonts w:ascii="Calibri Light" w:hAnsi="Calibri Light" w:cs="Calibri Light"/>
          <w:b/>
          <w:bCs/>
          <w:position w:val="6"/>
          <w:sz w:val="22"/>
          <w:szCs w:val="22"/>
        </w:rPr>
        <w:tab/>
      </w:r>
    </w:p>
    <w:p w:rsidR="009A2671" w:rsidRPr="00017F62" w:rsidRDefault="009A2671" w:rsidP="00121BC8">
      <w:pPr>
        <w:tabs>
          <w:tab w:val="left" w:pos="0"/>
          <w:tab w:val="right" w:pos="6804"/>
          <w:tab w:val="left" w:pos="7230"/>
        </w:tabs>
        <w:spacing w:line="260" w:lineRule="atLeast"/>
        <w:rPr>
          <w:rFonts w:ascii="Calibri Light" w:hAnsi="Calibri Light" w:cs="Calibri Light"/>
          <w:b/>
          <w:bCs/>
          <w:position w:val="6"/>
          <w:sz w:val="22"/>
          <w:szCs w:val="22"/>
        </w:rPr>
      </w:pPr>
    </w:p>
    <w:p w:rsidR="009A2671" w:rsidRPr="00017F62" w:rsidRDefault="009A2671" w:rsidP="00121BC8">
      <w:pPr>
        <w:tabs>
          <w:tab w:val="left" w:pos="0"/>
          <w:tab w:val="right" w:pos="6804"/>
          <w:tab w:val="left" w:pos="7230"/>
        </w:tabs>
        <w:spacing w:line="260" w:lineRule="atLeast"/>
        <w:rPr>
          <w:rFonts w:ascii="Calibri Light" w:hAnsi="Calibri Light" w:cs="Calibri Light"/>
          <w:b/>
          <w:bCs/>
          <w:position w:val="6"/>
          <w:sz w:val="22"/>
          <w:szCs w:val="22"/>
        </w:rPr>
      </w:pPr>
    </w:p>
    <w:p w:rsidR="000F3717" w:rsidRPr="00017F62" w:rsidRDefault="000F3717" w:rsidP="00121BC8">
      <w:pPr>
        <w:tabs>
          <w:tab w:val="left" w:pos="0"/>
          <w:tab w:val="right" w:pos="6804"/>
          <w:tab w:val="left" w:pos="7230"/>
        </w:tabs>
        <w:spacing w:line="260" w:lineRule="atLeast"/>
        <w:rPr>
          <w:rFonts w:ascii="Calibri Light" w:hAnsi="Calibri Light" w:cs="Calibri Light"/>
          <w:b/>
          <w:bCs/>
          <w:position w:val="6"/>
          <w:sz w:val="22"/>
          <w:szCs w:val="22"/>
        </w:rPr>
      </w:pPr>
    </w:p>
    <w:p w:rsidR="00CC7C7D" w:rsidRPr="00017F62" w:rsidRDefault="00CC7C7D" w:rsidP="00121BC8">
      <w:pPr>
        <w:tabs>
          <w:tab w:val="left" w:pos="0"/>
          <w:tab w:val="right" w:pos="6804"/>
          <w:tab w:val="left" w:pos="7230"/>
        </w:tabs>
        <w:spacing w:line="260" w:lineRule="atLeast"/>
        <w:rPr>
          <w:rFonts w:ascii="Calibri Light" w:hAnsi="Calibri Light" w:cs="Calibri Light"/>
          <w:b/>
          <w:bCs/>
          <w:position w:val="6"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position w:val="6"/>
          <w:sz w:val="22"/>
          <w:szCs w:val="22"/>
        </w:rPr>
        <w:t>OPIS TECHNICZNY</w:t>
      </w:r>
    </w:p>
    <w:p w:rsidR="00976609" w:rsidRPr="006F1D54" w:rsidRDefault="00976609" w:rsidP="00976609">
      <w:pPr>
        <w:pStyle w:val="Tytu"/>
        <w:tabs>
          <w:tab w:val="left" w:pos="0"/>
        </w:tabs>
        <w:spacing w:line="260" w:lineRule="atLeast"/>
        <w:jc w:val="left"/>
        <w:rPr>
          <w:rFonts w:ascii="Calibri Light" w:hAnsi="Calibri Light" w:cs="Calibri Light"/>
          <w:b w:val="0"/>
          <w:sz w:val="22"/>
          <w:szCs w:val="22"/>
        </w:rPr>
      </w:pPr>
      <w:r w:rsidRPr="006F1D54">
        <w:rPr>
          <w:rFonts w:ascii="Calibri Light" w:hAnsi="Calibri Light" w:cs="Calibri Light"/>
          <w:b w:val="0"/>
          <w:sz w:val="22"/>
          <w:szCs w:val="22"/>
        </w:rPr>
        <w:t xml:space="preserve">do projektu </w:t>
      </w:r>
      <w:r>
        <w:rPr>
          <w:rFonts w:ascii="Calibri Light" w:hAnsi="Calibri Light" w:cs="Calibri Light"/>
          <w:b w:val="0"/>
          <w:sz w:val="22"/>
          <w:szCs w:val="22"/>
        </w:rPr>
        <w:t>budowlanego</w:t>
      </w:r>
    </w:p>
    <w:p w:rsidR="00976609" w:rsidRDefault="00976609" w:rsidP="00976609">
      <w:pPr>
        <w:pStyle w:val="Tytu"/>
        <w:tabs>
          <w:tab w:val="left" w:pos="0"/>
        </w:tabs>
        <w:spacing w:line="260" w:lineRule="atLeast"/>
        <w:jc w:val="left"/>
        <w:rPr>
          <w:rFonts w:ascii="Calibri Light" w:hAnsi="Calibri Light" w:cs="Calibri Light"/>
          <w:b w:val="0"/>
          <w:sz w:val="22"/>
          <w:szCs w:val="22"/>
        </w:rPr>
      </w:pPr>
      <w:r w:rsidRPr="006F1D54">
        <w:rPr>
          <w:rFonts w:ascii="Calibri Light" w:hAnsi="Calibri Light" w:cs="Calibri Light"/>
          <w:b w:val="0"/>
          <w:sz w:val="22"/>
          <w:szCs w:val="22"/>
        </w:rPr>
        <w:t xml:space="preserve">TERMOMODERNIZACJI BUDYNKU </w:t>
      </w:r>
      <w:r>
        <w:rPr>
          <w:rFonts w:ascii="Calibri Light" w:hAnsi="Calibri Light" w:cs="Calibri Light"/>
          <w:b w:val="0"/>
          <w:sz w:val="22"/>
          <w:szCs w:val="22"/>
        </w:rPr>
        <w:t xml:space="preserve">GIMNAZJUM PUBLICZNEGO NR 1 </w:t>
      </w:r>
    </w:p>
    <w:p w:rsidR="00976609" w:rsidRPr="006F1D54" w:rsidRDefault="00976609" w:rsidP="00976609">
      <w:pPr>
        <w:pStyle w:val="Tytu"/>
        <w:tabs>
          <w:tab w:val="left" w:pos="0"/>
        </w:tabs>
        <w:spacing w:line="260" w:lineRule="atLeast"/>
        <w:jc w:val="left"/>
        <w:rPr>
          <w:rFonts w:ascii="Calibri Light" w:hAnsi="Calibri Light" w:cs="Calibri Light"/>
          <w:bCs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Biskupiec, ul. Ludowa 5</w:t>
      </w:r>
    </w:p>
    <w:p w:rsidR="00F82C9F" w:rsidRPr="00017F62" w:rsidRDefault="00F82C9F" w:rsidP="00121BC8">
      <w:pPr>
        <w:pStyle w:val="Tytu"/>
        <w:tabs>
          <w:tab w:val="left" w:pos="0"/>
        </w:tabs>
        <w:spacing w:line="260" w:lineRule="atLeast"/>
        <w:jc w:val="left"/>
        <w:rPr>
          <w:rFonts w:ascii="Calibri Light" w:hAnsi="Calibri Light" w:cs="Calibri Light"/>
          <w:sz w:val="22"/>
          <w:szCs w:val="22"/>
        </w:rPr>
      </w:pPr>
    </w:p>
    <w:p w:rsidR="00F82C9F" w:rsidRPr="00017F62" w:rsidRDefault="00F82C9F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</w:rPr>
        <w:t>ARCHITEKTURA</w:t>
      </w:r>
    </w:p>
    <w:p w:rsidR="00F82C9F" w:rsidRPr="00017F62" w:rsidRDefault="00F82C9F" w:rsidP="00121BC8">
      <w:pPr>
        <w:tabs>
          <w:tab w:val="left" w:pos="0"/>
        </w:tabs>
        <w:spacing w:line="260" w:lineRule="atLeast"/>
        <w:ind w:left="1425" w:hanging="1425"/>
        <w:rPr>
          <w:rFonts w:ascii="Calibri Light" w:hAnsi="Calibri Light" w:cs="Calibri Light"/>
          <w:b/>
          <w:bCs/>
          <w:sz w:val="22"/>
          <w:szCs w:val="22"/>
        </w:rPr>
      </w:pPr>
    </w:p>
    <w:p w:rsidR="00AC0832" w:rsidRPr="00017F62" w:rsidRDefault="00F82C9F" w:rsidP="00121BC8">
      <w:pPr>
        <w:tabs>
          <w:tab w:val="left" w:pos="601"/>
        </w:tabs>
        <w:spacing w:line="260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</w:rPr>
        <w:t>KOD CPV</w:t>
      </w:r>
      <w:r w:rsidRPr="00017F62">
        <w:rPr>
          <w:rFonts w:ascii="Calibri Light" w:hAnsi="Calibri Light" w:cs="Calibri Light"/>
          <w:b/>
          <w:bCs/>
          <w:sz w:val="22"/>
          <w:szCs w:val="22"/>
        </w:rPr>
        <w:tab/>
      </w:r>
      <w:r w:rsidR="00002D3F" w:rsidRPr="00017F62">
        <w:rPr>
          <w:rFonts w:ascii="Calibri Light" w:hAnsi="Calibri Light" w:cs="Calibri Light"/>
          <w:b/>
          <w:sz w:val="22"/>
          <w:szCs w:val="22"/>
        </w:rPr>
        <w:t>45</w:t>
      </w:r>
      <w:r w:rsidR="00CC7C7D" w:rsidRPr="00017F62">
        <w:rPr>
          <w:rFonts w:ascii="Calibri Light" w:hAnsi="Calibri Light" w:cs="Calibri Light"/>
          <w:b/>
          <w:sz w:val="22"/>
          <w:szCs w:val="22"/>
        </w:rPr>
        <w:t>.</w:t>
      </w:r>
      <w:r w:rsidR="00002D3F" w:rsidRPr="00017F62">
        <w:rPr>
          <w:rFonts w:ascii="Calibri Light" w:hAnsi="Calibri Light" w:cs="Calibri Light"/>
          <w:b/>
          <w:sz w:val="22"/>
          <w:szCs w:val="22"/>
        </w:rPr>
        <w:t>00</w:t>
      </w:r>
      <w:r w:rsidR="00EF610C" w:rsidRPr="00017F62">
        <w:rPr>
          <w:rFonts w:ascii="Calibri Light" w:hAnsi="Calibri Light" w:cs="Calibri Light"/>
          <w:b/>
          <w:sz w:val="22"/>
          <w:szCs w:val="22"/>
        </w:rPr>
        <w:t>.00.00</w:t>
      </w:r>
      <w:r w:rsidR="00CC7C7D" w:rsidRPr="00017F62">
        <w:rPr>
          <w:rFonts w:ascii="Calibri Light" w:hAnsi="Calibri Light" w:cs="Calibri Light"/>
          <w:b/>
          <w:sz w:val="22"/>
          <w:szCs w:val="22"/>
        </w:rPr>
        <w:t>-</w:t>
      </w:r>
      <w:r w:rsidR="00002D3F" w:rsidRPr="00017F62">
        <w:rPr>
          <w:rFonts w:ascii="Calibri Light" w:hAnsi="Calibri Light" w:cs="Calibri Light"/>
          <w:b/>
          <w:sz w:val="22"/>
          <w:szCs w:val="22"/>
        </w:rPr>
        <w:t>7</w:t>
      </w:r>
      <w:r w:rsidR="00002D3F" w:rsidRPr="00017F62">
        <w:rPr>
          <w:rFonts w:ascii="Calibri Light" w:hAnsi="Calibri Light" w:cs="Calibri Light"/>
          <w:b/>
          <w:sz w:val="22"/>
          <w:szCs w:val="22"/>
        </w:rPr>
        <w:tab/>
      </w:r>
      <w:r w:rsidR="00002D3F" w:rsidRPr="00017F62">
        <w:rPr>
          <w:rFonts w:ascii="Calibri Light" w:hAnsi="Calibri Light" w:cs="Calibri Light"/>
          <w:b/>
          <w:sz w:val="22"/>
          <w:szCs w:val="22"/>
        </w:rPr>
        <w:tab/>
        <w:t>Roboty budowlane</w:t>
      </w:r>
    </w:p>
    <w:p w:rsidR="00F82C9F" w:rsidRPr="00017F62" w:rsidRDefault="008B7EF0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ab/>
      </w:r>
      <w:r w:rsidRPr="00017F62">
        <w:rPr>
          <w:rFonts w:ascii="Calibri Light" w:hAnsi="Calibri Light" w:cs="Calibri Light"/>
          <w:sz w:val="22"/>
          <w:szCs w:val="22"/>
        </w:rPr>
        <w:tab/>
        <w:t>45.32.00.00-6</w:t>
      </w:r>
      <w:r w:rsidRPr="00017F62">
        <w:rPr>
          <w:rFonts w:ascii="Calibri Light" w:hAnsi="Calibri Light" w:cs="Calibri Light"/>
          <w:sz w:val="22"/>
          <w:szCs w:val="22"/>
        </w:rPr>
        <w:tab/>
      </w:r>
      <w:r w:rsidRPr="00017F62">
        <w:rPr>
          <w:rFonts w:ascii="Calibri Light" w:hAnsi="Calibri Light" w:cs="Calibri Light"/>
          <w:sz w:val="22"/>
          <w:szCs w:val="22"/>
        </w:rPr>
        <w:tab/>
        <w:t>Roboty izolacyjne</w:t>
      </w:r>
    </w:p>
    <w:p w:rsidR="008B7EF0" w:rsidRPr="00017F62" w:rsidRDefault="008B7EF0" w:rsidP="00121BC8">
      <w:pPr>
        <w:tabs>
          <w:tab w:val="left" w:pos="0"/>
        </w:tabs>
        <w:spacing w:line="260" w:lineRule="atLeast"/>
        <w:ind w:left="504" w:hanging="504"/>
        <w:rPr>
          <w:rFonts w:ascii="Calibri Light" w:hAnsi="Calibri Light" w:cs="Calibri Light"/>
          <w:sz w:val="22"/>
          <w:szCs w:val="22"/>
        </w:rPr>
      </w:pPr>
    </w:p>
    <w:p w:rsidR="00F82C9F" w:rsidRPr="00017F62" w:rsidRDefault="00F82C9F" w:rsidP="00121BC8">
      <w:pPr>
        <w:tabs>
          <w:tab w:val="left" w:pos="0"/>
        </w:tabs>
        <w:spacing w:line="260" w:lineRule="atLeast"/>
        <w:ind w:left="504" w:hanging="504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Zawartość opracowania:</w:t>
      </w:r>
    </w:p>
    <w:p w:rsidR="003E22F6" w:rsidRPr="00017F62" w:rsidRDefault="00F82C9F" w:rsidP="00976609">
      <w:pPr>
        <w:tabs>
          <w:tab w:val="left" w:pos="0"/>
        </w:tabs>
        <w:spacing w:line="260" w:lineRule="atLeast"/>
        <w:ind w:left="504" w:hanging="504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1.</w:t>
      </w:r>
      <w:r w:rsidRPr="00017F62">
        <w:rPr>
          <w:rFonts w:ascii="Calibri Light" w:hAnsi="Calibri Light" w:cs="Calibri Light"/>
          <w:sz w:val="22"/>
          <w:szCs w:val="22"/>
        </w:rPr>
        <w:tab/>
        <w:t>Opis techniczny</w:t>
      </w:r>
    </w:p>
    <w:p w:rsidR="00F82C9F" w:rsidRPr="00017F62" w:rsidRDefault="00976609" w:rsidP="00121BC8">
      <w:pPr>
        <w:tabs>
          <w:tab w:val="left" w:pos="0"/>
        </w:tabs>
        <w:spacing w:line="260" w:lineRule="atLeast"/>
        <w:ind w:left="504" w:hanging="50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</w:t>
      </w:r>
      <w:r w:rsidR="00F82C9F" w:rsidRPr="00017F62">
        <w:rPr>
          <w:rFonts w:ascii="Calibri Light" w:hAnsi="Calibri Light" w:cs="Calibri Light"/>
          <w:sz w:val="22"/>
          <w:szCs w:val="22"/>
        </w:rPr>
        <w:t>.</w:t>
      </w:r>
      <w:r w:rsidR="00F82C9F" w:rsidRPr="00017F62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>Część  rysunkowa</w:t>
      </w:r>
      <w:r w:rsidR="00092F5A" w:rsidRPr="00017F62">
        <w:rPr>
          <w:rFonts w:ascii="Calibri Light" w:hAnsi="Calibri Light" w:cs="Calibri Light"/>
          <w:sz w:val="22"/>
          <w:szCs w:val="22"/>
        </w:rPr>
        <w:t xml:space="preserve"> </w:t>
      </w:r>
    </w:p>
    <w:p w:rsidR="00976609" w:rsidRPr="006F1D54" w:rsidRDefault="00976609" w:rsidP="00976609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Ap</w:t>
      </w:r>
      <w:r w:rsidRPr="006F1D54">
        <w:rPr>
          <w:rFonts w:ascii="Calibri Light" w:hAnsi="Calibri Light" w:cs="Calibri Light"/>
          <w:sz w:val="22"/>
          <w:szCs w:val="22"/>
        </w:rPr>
        <w:t>-1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  <w:t>plan sytuacyjny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  <w:t>1:500</w:t>
      </w:r>
    </w:p>
    <w:p w:rsidR="00976609" w:rsidRPr="006F1D54" w:rsidRDefault="00976609" w:rsidP="00976609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</w:pPr>
      <w:r w:rsidRPr="006F1D54">
        <w:rPr>
          <w:rFonts w:ascii="Calibri Light" w:hAnsi="Calibri Light" w:cs="Calibri Light"/>
          <w:sz w:val="22"/>
          <w:szCs w:val="22"/>
        </w:rPr>
        <w:t>A-</w:t>
      </w:r>
      <w:r>
        <w:rPr>
          <w:rFonts w:ascii="Calibri Light" w:hAnsi="Calibri Light" w:cs="Calibri Light"/>
          <w:sz w:val="22"/>
          <w:szCs w:val="22"/>
        </w:rPr>
        <w:t>1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  <w:t>rzut piwnic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  <w:t>1:100</w:t>
      </w:r>
    </w:p>
    <w:p w:rsidR="00976609" w:rsidRPr="006F1D54" w:rsidRDefault="00976609" w:rsidP="00976609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</w:pPr>
      <w:r w:rsidRPr="006F1D54">
        <w:rPr>
          <w:rFonts w:ascii="Calibri Light" w:hAnsi="Calibri Light" w:cs="Calibri Light"/>
          <w:sz w:val="22"/>
          <w:szCs w:val="22"/>
        </w:rPr>
        <w:t>A-</w:t>
      </w:r>
      <w:r>
        <w:rPr>
          <w:rFonts w:ascii="Calibri Light" w:hAnsi="Calibri Light" w:cs="Calibri Light"/>
          <w:sz w:val="22"/>
          <w:szCs w:val="22"/>
        </w:rPr>
        <w:t>2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  <w:t>rzut parteru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  <w:t>1:100</w:t>
      </w:r>
    </w:p>
    <w:p w:rsidR="00976609" w:rsidRPr="006F1D54" w:rsidRDefault="00976609" w:rsidP="00976609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</w:pPr>
      <w:r w:rsidRPr="006F1D54">
        <w:rPr>
          <w:rFonts w:ascii="Calibri Light" w:hAnsi="Calibri Light" w:cs="Calibri Light"/>
          <w:sz w:val="22"/>
          <w:szCs w:val="22"/>
        </w:rPr>
        <w:t>A-</w:t>
      </w:r>
      <w:r>
        <w:rPr>
          <w:rFonts w:ascii="Calibri Light" w:hAnsi="Calibri Light" w:cs="Calibri Light"/>
          <w:sz w:val="22"/>
          <w:szCs w:val="22"/>
        </w:rPr>
        <w:t>3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  <w:t xml:space="preserve">rzut I piętra 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  <w:t>1:100</w:t>
      </w:r>
    </w:p>
    <w:p w:rsidR="00976609" w:rsidRDefault="00976609" w:rsidP="00976609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A-4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rzut II </w:t>
      </w:r>
      <w:r w:rsidRPr="006F1D54">
        <w:rPr>
          <w:rFonts w:ascii="Calibri Light" w:hAnsi="Calibri Light" w:cs="Calibri Light"/>
          <w:sz w:val="22"/>
          <w:szCs w:val="22"/>
        </w:rPr>
        <w:t xml:space="preserve">piętra 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  <w:t>1:100</w:t>
      </w:r>
    </w:p>
    <w:p w:rsidR="00976609" w:rsidRPr="006F1D54" w:rsidRDefault="00976609" w:rsidP="00976609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</w:pPr>
      <w:r w:rsidRPr="006F1D54">
        <w:rPr>
          <w:rFonts w:ascii="Calibri Light" w:hAnsi="Calibri Light" w:cs="Calibri Light"/>
          <w:sz w:val="22"/>
          <w:szCs w:val="22"/>
        </w:rPr>
        <w:t>A-</w:t>
      </w:r>
      <w:r>
        <w:rPr>
          <w:rFonts w:ascii="Calibri Light" w:hAnsi="Calibri Light" w:cs="Calibri Light"/>
          <w:sz w:val="22"/>
          <w:szCs w:val="22"/>
        </w:rPr>
        <w:t>5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>przekrój A-A</w:t>
      </w:r>
      <w:r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  <w:t>1:100</w:t>
      </w:r>
    </w:p>
    <w:p w:rsidR="00976609" w:rsidRPr="006F1D54" w:rsidRDefault="00976609" w:rsidP="00976609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</w:pPr>
      <w:r w:rsidRPr="006F1D54">
        <w:rPr>
          <w:rFonts w:ascii="Calibri Light" w:hAnsi="Calibri Light" w:cs="Calibri Light"/>
          <w:sz w:val="22"/>
          <w:szCs w:val="22"/>
        </w:rPr>
        <w:t>A-</w:t>
      </w:r>
      <w:r>
        <w:rPr>
          <w:rFonts w:ascii="Calibri Light" w:hAnsi="Calibri Light" w:cs="Calibri Light"/>
          <w:sz w:val="22"/>
          <w:szCs w:val="22"/>
        </w:rPr>
        <w:t>6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>przekrój B-B, C-C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  <w:t>1:100</w:t>
      </w:r>
    </w:p>
    <w:p w:rsidR="00976609" w:rsidRDefault="00976609" w:rsidP="00976609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</w:pPr>
      <w:r w:rsidRPr="006F1D54">
        <w:rPr>
          <w:rFonts w:ascii="Calibri Light" w:hAnsi="Calibri Light" w:cs="Calibri Light"/>
          <w:sz w:val="22"/>
          <w:szCs w:val="22"/>
        </w:rPr>
        <w:t>A-</w:t>
      </w:r>
      <w:r>
        <w:rPr>
          <w:rFonts w:ascii="Calibri Light" w:hAnsi="Calibri Light" w:cs="Calibri Light"/>
          <w:sz w:val="22"/>
          <w:szCs w:val="22"/>
        </w:rPr>
        <w:t>7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>przekrój D-D, E-E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>1:100</w:t>
      </w:r>
    </w:p>
    <w:p w:rsidR="00976609" w:rsidRPr="006F1D54" w:rsidRDefault="00757C7F" w:rsidP="00976609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</w:pPr>
      <w:r w:rsidRPr="006F1D54">
        <w:rPr>
          <w:rFonts w:ascii="Calibri Light" w:hAnsi="Calibri Light" w:cs="Calibri Light"/>
          <w:sz w:val="22"/>
          <w:szCs w:val="22"/>
        </w:rPr>
        <w:t>A-</w:t>
      </w:r>
      <w:r>
        <w:rPr>
          <w:rFonts w:ascii="Calibri Light" w:hAnsi="Calibri Light" w:cs="Calibri Light"/>
          <w:sz w:val="22"/>
          <w:szCs w:val="22"/>
        </w:rPr>
        <w:t>8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="00976609" w:rsidRPr="006F1D54">
        <w:rPr>
          <w:rFonts w:ascii="Calibri Light" w:hAnsi="Calibri Light" w:cs="Calibri Light"/>
          <w:sz w:val="22"/>
          <w:szCs w:val="22"/>
        </w:rPr>
        <w:t>elewacja północna</w:t>
      </w:r>
      <w:r>
        <w:rPr>
          <w:rFonts w:ascii="Calibri Light" w:hAnsi="Calibri Light" w:cs="Calibri Light"/>
          <w:sz w:val="22"/>
          <w:szCs w:val="22"/>
        </w:rPr>
        <w:t xml:space="preserve"> (bryła B)</w:t>
      </w:r>
      <w:r>
        <w:rPr>
          <w:rFonts w:ascii="Calibri Light" w:hAnsi="Calibri Light" w:cs="Calibri Light"/>
          <w:sz w:val="22"/>
          <w:szCs w:val="22"/>
        </w:rPr>
        <w:tab/>
      </w:r>
      <w:r w:rsidR="00D86FBE">
        <w:rPr>
          <w:rFonts w:ascii="Calibri Light" w:hAnsi="Calibri Light" w:cs="Calibri Light"/>
          <w:sz w:val="22"/>
          <w:szCs w:val="22"/>
        </w:rPr>
        <w:tab/>
      </w:r>
      <w:r w:rsidR="00D86FBE">
        <w:rPr>
          <w:rFonts w:ascii="Calibri Light" w:hAnsi="Calibri Light" w:cs="Calibri Light"/>
          <w:sz w:val="22"/>
          <w:szCs w:val="22"/>
        </w:rPr>
        <w:tab/>
      </w:r>
      <w:r w:rsidR="00D86FBE">
        <w:rPr>
          <w:rFonts w:ascii="Calibri Light" w:hAnsi="Calibri Light" w:cs="Calibri Light"/>
          <w:sz w:val="22"/>
          <w:szCs w:val="22"/>
        </w:rPr>
        <w:tab/>
        <w:t>1:100</w:t>
      </w:r>
    </w:p>
    <w:p w:rsidR="00976609" w:rsidRPr="006F1D54" w:rsidRDefault="00976609" w:rsidP="00976609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</w:pPr>
      <w:r w:rsidRPr="006F1D54">
        <w:rPr>
          <w:rFonts w:ascii="Calibri Light" w:hAnsi="Calibri Light" w:cs="Calibri Light"/>
          <w:sz w:val="22"/>
          <w:szCs w:val="22"/>
        </w:rPr>
        <w:t>A-</w:t>
      </w:r>
      <w:r w:rsidR="00757C7F">
        <w:rPr>
          <w:rFonts w:ascii="Calibri Light" w:hAnsi="Calibri Light" w:cs="Calibri Light"/>
          <w:sz w:val="22"/>
          <w:szCs w:val="22"/>
        </w:rPr>
        <w:t>9</w:t>
      </w:r>
      <w:r w:rsidR="00757C7F">
        <w:rPr>
          <w:rFonts w:ascii="Calibri Light" w:hAnsi="Calibri Light" w:cs="Calibri Light"/>
          <w:sz w:val="22"/>
          <w:szCs w:val="22"/>
        </w:rPr>
        <w:tab/>
      </w:r>
      <w:r w:rsidR="00757C7F">
        <w:rPr>
          <w:rFonts w:ascii="Calibri Light" w:hAnsi="Calibri Light" w:cs="Calibri Light"/>
          <w:sz w:val="22"/>
          <w:szCs w:val="22"/>
        </w:rPr>
        <w:tab/>
        <w:t>elewacja za</w:t>
      </w:r>
      <w:r w:rsidRPr="006F1D54">
        <w:rPr>
          <w:rFonts w:ascii="Calibri Light" w:hAnsi="Calibri Light" w:cs="Calibri Light"/>
          <w:sz w:val="22"/>
          <w:szCs w:val="22"/>
        </w:rPr>
        <w:t>chodnia</w:t>
      </w:r>
      <w:r w:rsidR="00D86FBE">
        <w:rPr>
          <w:rFonts w:ascii="Calibri Light" w:hAnsi="Calibri Light" w:cs="Calibri Light"/>
          <w:sz w:val="22"/>
          <w:szCs w:val="22"/>
        </w:rPr>
        <w:t xml:space="preserve"> (bryła B i C)</w:t>
      </w:r>
      <w:r w:rsidR="00D86FBE">
        <w:rPr>
          <w:rFonts w:ascii="Calibri Light" w:hAnsi="Calibri Light" w:cs="Calibri Light"/>
          <w:sz w:val="22"/>
          <w:szCs w:val="22"/>
        </w:rPr>
        <w:tab/>
      </w:r>
      <w:r w:rsidR="00D86FBE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  <w:t>1:100</w:t>
      </w:r>
    </w:p>
    <w:p w:rsidR="00976609" w:rsidRPr="006F1D54" w:rsidRDefault="00757C7F" w:rsidP="00976609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A-10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elewacja ws</w:t>
      </w:r>
      <w:r w:rsidR="00976609" w:rsidRPr="006F1D54">
        <w:rPr>
          <w:rFonts w:ascii="Calibri Light" w:hAnsi="Calibri Light" w:cs="Calibri Light"/>
          <w:sz w:val="22"/>
          <w:szCs w:val="22"/>
        </w:rPr>
        <w:t>chodnia</w:t>
      </w:r>
      <w:r w:rsidR="00D86FBE">
        <w:rPr>
          <w:rFonts w:ascii="Calibri Light" w:hAnsi="Calibri Light" w:cs="Calibri Light"/>
          <w:sz w:val="22"/>
          <w:szCs w:val="22"/>
        </w:rPr>
        <w:t xml:space="preserve"> (bryła B i C)</w:t>
      </w:r>
      <w:r w:rsidR="00976609" w:rsidRPr="006F1D54">
        <w:rPr>
          <w:rFonts w:ascii="Calibri Light" w:hAnsi="Calibri Light" w:cs="Calibri Light"/>
          <w:sz w:val="22"/>
          <w:szCs w:val="22"/>
        </w:rPr>
        <w:tab/>
      </w:r>
      <w:r w:rsidR="00976609">
        <w:rPr>
          <w:rFonts w:ascii="Calibri Light" w:hAnsi="Calibri Light" w:cs="Calibri Light"/>
          <w:sz w:val="22"/>
          <w:szCs w:val="22"/>
        </w:rPr>
        <w:tab/>
      </w:r>
      <w:r w:rsidR="00976609" w:rsidRPr="006F1D54">
        <w:rPr>
          <w:rFonts w:ascii="Calibri Light" w:hAnsi="Calibri Light" w:cs="Calibri Light"/>
          <w:sz w:val="22"/>
          <w:szCs w:val="22"/>
        </w:rPr>
        <w:tab/>
      </w:r>
      <w:r w:rsidR="00976609">
        <w:rPr>
          <w:rFonts w:ascii="Calibri Light" w:hAnsi="Calibri Light" w:cs="Calibri Light"/>
          <w:sz w:val="22"/>
          <w:szCs w:val="22"/>
        </w:rPr>
        <w:tab/>
      </w:r>
      <w:r w:rsidR="00976609" w:rsidRPr="006F1D54">
        <w:rPr>
          <w:rFonts w:ascii="Calibri Light" w:hAnsi="Calibri Light" w:cs="Calibri Light"/>
          <w:sz w:val="22"/>
          <w:szCs w:val="22"/>
        </w:rPr>
        <w:t>1:100</w:t>
      </w:r>
    </w:p>
    <w:p w:rsidR="00976609" w:rsidRDefault="00976609" w:rsidP="00976609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</w:pPr>
      <w:r w:rsidRPr="006F1D54">
        <w:rPr>
          <w:rFonts w:ascii="Calibri Light" w:hAnsi="Calibri Light" w:cs="Calibri Light"/>
          <w:sz w:val="22"/>
          <w:szCs w:val="22"/>
        </w:rPr>
        <w:t>A-</w:t>
      </w:r>
      <w:r w:rsidR="00757C7F">
        <w:rPr>
          <w:rFonts w:ascii="Calibri Light" w:hAnsi="Calibri Light" w:cs="Calibri Light"/>
          <w:sz w:val="22"/>
          <w:szCs w:val="22"/>
        </w:rPr>
        <w:t>11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>elewacja południowa</w:t>
      </w:r>
      <w:r w:rsidR="00D86FBE">
        <w:rPr>
          <w:rFonts w:ascii="Calibri Light" w:hAnsi="Calibri Light" w:cs="Calibri Light"/>
          <w:sz w:val="22"/>
          <w:szCs w:val="22"/>
        </w:rPr>
        <w:t xml:space="preserve"> (bryła C i D)</w:t>
      </w:r>
      <w:r w:rsidR="00757C7F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>1:100</w:t>
      </w:r>
    </w:p>
    <w:p w:rsidR="00757C7F" w:rsidRDefault="00757C7F" w:rsidP="00976609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A-12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>elewacja północna</w:t>
      </w:r>
      <w:r w:rsidR="00D86FBE">
        <w:rPr>
          <w:rFonts w:ascii="Calibri Light" w:hAnsi="Calibri Light" w:cs="Calibri Light"/>
          <w:sz w:val="22"/>
          <w:szCs w:val="22"/>
        </w:rPr>
        <w:t xml:space="preserve"> (bryła C i D)</w:t>
      </w:r>
      <w:r w:rsidR="00D86FBE">
        <w:rPr>
          <w:rFonts w:ascii="Calibri Light" w:hAnsi="Calibri Light" w:cs="Calibri Light"/>
          <w:sz w:val="22"/>
          <w:szCs w:val="22"/>
        </w:rPr>
        <w:tab/>
      </w:r>
      <w:r w:rsidR="00D86FBE">
        <w:rPr>
          <w:rFonts w:ascii="Calibri Light" w:hAnsi="Calibri Light" w:cs="Calibri Light"/>
          <w:sz w:val="22"/>
          <w:szCs w:val="22"/>
        </w:rPr>
        <w:tab/>
      </w:r>
      <w:r w:rsidR="00D86FBE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1:100</w:t>
      </w:r>
    </w:p>
    <w:p w:rsidR="00757C7F" w:rsidRPr="006F1D54" w:rsidRDefault="00757C7F" w:rsidP="00757C7F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A-13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elewacja za</w:t>
      </w:r>
      <w:r w:rsidRPr="006F1D54">
        <w:rPr>
          <w:rFonts w:ascii="Calibri Light" w:hAnsi="Calibri Light" w:cs="Calibri Light"/>
          <w:sz w:val="22"/>
          <w:szCs w:val="22"/>
        </w:rPr>
        <w:t>chodnia</w:t>
      </w:r>
      <w:r>
        <w:rPr>
          <w:rFonts w:ascii="Calibri Light" w:hAnsi="Calibri Light" w:cs="Calibri Light"/>
          <w:sz w:val="22"/>
          <w:szCs w:val="22"/>
        </w:rPr>
        <w:t>, elewacja ws</w:t>
      </w:r>
      <w:r w:rsidRPr="006F1D54">
        <w:rPr>
          <w:rFonts w:ascii="Calibri Light" w:hAnsi="Calibri Light" w:cs="Calibri Light"/>
          <w:sz w:val="22"/>
          <w:szCs w:val="22"/>
        </w:rPr>
        <w:t>chodnia</w:t>
      </w:r>
      <w:r w:rsidR="00D86FBE">
        <w:rPr>
          <w:rFonts w:ascii="Calibri Light" w:hAnsi="Calibri Light" w:cs="Calibri Light"/>
          <w:sz w:val="22"/>
          <w:szCs w:val="22"/>
        </w:rPr>
        <w:t xml:space="preserve"> (bryła D)</w:t>
      </w:r>
      <w:r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>1:100</w:t>
      </w:r>
    </w:p>
    <w:p w:rsidR="00976609" w:rsidRPr="006F1D54" w:rsidRDefault="00976609" w:rsidP="00976609">
      <w:pPr>
        <w:tabs>
          <w:tab w:val="left" w:pos="0"/>
        </w:tabs>
        <w:spacing w:line="260" w:lineRule="atLeast"/>
        <w:ind w:left="504"/>
        <w:rPr>
          <w:rFonts w:ascii="Calibri Light" w:hAnsi="Calibri Light" w:cs="Calibri Light"/>
          <w:sz w:val="22"/>
          <w:szCs w:val="22"/>
        </w:rPr>
      </w:pPr>
      <w:r w:rsidRPr="006F1D54">
        <w:rPr>
          <w:rFonts w:ascii="Calibri Light" w:hAnsi="Calibri Light" w:cs="Calibri Light"/>
          <w:sz w:val="22"/>
          <w:szCs w:val="22"/>
        </w:rPr>
        <w:t>A-1</w:t>
      </w:r>
      <w:r w:rsidR="00757C7F">
        <w:rPr>
          <w:rFonts w:ascii="Calibri Light" w:hAnsi="Calibri Light" w:cs="Calibri Light"/>
          <w:sz w:val="22"/>
          <w:szCs w:val="22"/>
        </w:rPr>
        <w:t>4</w:t>
      </w:r>
      <w:r w:rsidRPr="006F1D54">
        <w:rPr>
          <w:rFonts w:ascii="Calibri Light" w:hAnsi="Calibri Light" w:cs="Calibri Light"/>
          <w:sz w:val="22"/>
          <w:szCs w:val="22"/>
        </w:rPr>
        <w:tab/>
      </w:r>
      <w:r w:rsidRPr="006F1D54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>zestawienie stolarki</w:t>
      </w:r>
      <w:r w:rsidR="00757C7F">
        <w:rPr>
          <w:rFonts w:ascii="Calibri Light" w:hAnsi="Calibri Light" w:cs="Calibri Light"/>
          <w:sz w:val="22"/>
          <w:szCs w:val="22"/>
        </w:rPr>
        <w:tab/>
      </w:r>
      <w:r w:rsidR="00757C7F">
        <w:rPr>
          <w:rFonts w:ascii="Calibri Light" w:hAnsi="Calibri Light" w:cs="Calibri Light"/>
          <w:sz w:val="22"/>
          <w:szCs w:val="22"/>
        </w:rPr>
        <w:tab/>
      </w:r>
      <w:r w:rsidR="00757C7F">
        <w:rPr>
          <w:rFonts w:ascii="Calibri Light" w:hAnsi="Calibri Light" w:cs="Calibri Light"/>
          <w:sz w:val="22"/>
          <w:szCs w:val="22"/>
        </w:rPr>
        <w:tab/>
      </w:r>
      <w:r w:rsidR="00757C7F">
        <w:rPr>
          <w:rFonts w:ascii="Calibri Light" w:hAnsi="Calibri Light" w:cs="Calibri Light"/>
          <w:sz w:val="22"/>
          <w:szCs w:val="22"/>
        </w:rPr>
        <w:tab/>
      </w:r>
      <w:r w:rsidR="00757C7F">
        <w:rPr>
          <w:rFonts w:ascii="Calibri Light" w:hAnsi="Calibri Light" w:cs="Calibri Light"/>
          <w:sz w:val="22"/>
          <w:szCs w:val="22"/>
        </w:rPr>
        <w:tab/>
      </w:r>
    </w:p>
    <w:p w:rsidR="00002D3F" w:rsidRPr="00017F62" w:rsidRDefault="00002D3F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</w:p>
    <w:p w:rsidR="003B1A3D" w:rsidRPr="00017F62" w:rsidRDefault="003B1A3D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</w:p>
    <w:p w:rsidR="003B1A3D" w:rsidRPr="00017F62" w:rsidRDefault="003B1A3D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</w:p>
    <w:p w:rsidR="003B1A3D" w:rsidRPr="00017F62" w:rsidRDefault="003B1A3D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</w:p>
    <w:p w:rsidR="003B1A3D" w:rsidRPr="00017F62" w:rsidRDefault="003B1A3D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</w:p>
    <w:p w:rsidR="003B1A3D" w:rsidRPr="00017F62" w:rsidRDefault="003B1A3D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</w:p>
    <w:p w:rsidR="003B1A3D" w:rsidRPr="00017F62" w:rsidRDefault="003B1A3D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</w:p>
    <w:p w:rsidR="003B1A3D" w:rsidRPr="00017F62" w:rsidRDefault="003B1A3D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</w:p>
    <w:p w:rsidR="003B1A3D" w:rsidRPr="00017F62" w:rsidRDefault="003B1A3D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</w:p>
    <w:p w:rsidR="003B1A3D" w:rsidRPr="00017F62" w:rsidRDefault="003B1A3D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</w:p>
    <w:p w:rsidR="003B1A3D" w:rsidRPr="00017F62" w:rsidRDefault="003B1A3D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</w:p>
    <w:p w:rsidR="003B1A3D" w:rsidRPr="00017F62" w:rsidRDefault="003B1A3D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</w:p>
    <w:p w:rsidR="003B1A3D" w:rsidRPr="00017F62" w:rsidRDefault="003B1A3D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</w:p>
    <w:p w:rsidR="003B1A3D" w:rsidRPr="00017F62" w:rsidRDefault="003B1A3D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</w:p>
    <w:p w:rsidR="003B1A3D" w:rsidRPr="00017F62" w:rsidRDefault="003B1A3D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</w:p>
    <w:p w:rsidR="002F6052" w:rsidRPr="00017F62" w:rsidRDefault="002F6052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</w:p>
    <w:p w:rsidR="00551F90" w:rsidRPr="00017F62" w:rsidRDefault="00551F90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</w:p>
    <w:p w:rsidR="003B1A3D" w:rsidRPr="00017F62" w:rsidRDefault="003B1A3D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</w:p>
    <w:p w:rsidR="00563B8E" w:rsidRDefault="00563B8E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</w:p>
    <w:p w:rsidR="00976609" w:rsidRDefault="00976609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</w:p>
    <w:p w:rsidR="00976609" w:rsidRDefault="00976609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</w:p>
    <w:p w:rsidR="00976609" w:rsidRDefault="00976609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</w:p>
    <w:p w:rsidR="00976609" w:rsidRDefault="00976609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</w:p>
    <w:p w:rsidR="00976609" w:rsidRPr="00017F62" w:rsidRDefault="00976609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</w:p>
    <w:p w:rsidR="00AC0832" w:rsidRPr="00017F62" w:rsidRDefault="00AC0832" w:rsidP="00230A14">
      <w:pPr>
        <w:tabs>
          <w:tab w:val="left" w:pos="0"/>
          <w:tab w:val="right" w:pos="6804"/>
          <w:tab w:val="left" w:pos="7230"/>
        </w:tabs>
        <w:spacing w:line="260" w:lineRule="atLeast"/>
        <w:jc w:val="center"/>
        <w:rPr>
          <w:rFonts w:ascii="Calibri Light" w:hAnsi="Calibri Light" w:cs="Calibri Light"/>
          <w:b/>
          <w:bCs/>
          <w:position w:val="6"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position w:val="6"/>
          <w:sz w:val="22"/>
          <w:szCs w:val="22"/>
        </w:rPr>
        <w:lastRenderedPageBreak/>
        <w:t>OPIS TECHNICZNY</w:t>
      </w:r>
    </w:p>
    <w:p w:rsidR="00092F5A" w:rsidRPr="00017F62" w:rsidRDefault="00AC0832" w:rsidP="00230A14">
      <w:pPr>
        <w:pStyle w:val="Tytu"/>
        <w:tabs>
          <w:tab w:val="left" w:pos="0"/>
        </w:tabs>
        <w:spacing w:line="260" w:lineRule="atLeast"/>
        <w:rPr>
          <w:rFonts w:ascii="Calibri Light" w:hAnsi="Calibri Light" w:cs="Calibri Light"/>
          <w:b w:val="0"/>
          <w:sz w:val="22"/>
          <w:szCs w:val="22"/>
        </w:rPr>
      </w:pPr>
      <w:r w:rsidRPr="00017F62">
        <w:rPr>
          <w:rFonts w:ascii="Calibri Light" w:hAnsi="Calibri Light" w:cs="Calibri Light"/>
          <w:b w:val="0"/>
          <w:sz w:val="22"/>
          <w:szCs w:val="22"/>
        </w:rPr>
        <w:t>do projektu budowlanego</w:t>
      </w:r>
    </w:p>
    <w:p w:rsidR="00AC0832" w:rsidRPr="00017F62" w:rsidRDefault="00092F5A" w:rsidP="00230A14">
      <w:pPr>
        <w:pStyle w:val="Tytu"/>
        <w:tabs>
          <w:tab w:val="left" w:pos="0"/>
        </w:tabs>
        <w:spacing w:line="260" w:lineRule="atLeast"/>
        <w:rPr>
          <w:rFonts w:ascii="Calibri Light" w:hAnsi="Calibri Light" w:cs="Calibri Light"/>
          <w:b w:val="0"/>
          <w:sz w:val="22"/>
          <w:szCs w:val="22"/>
        </w:rPr>
      </w:pPr>
      <w:r w:rsidRPr="00017F62">
        <w:rPr>
          <w:rFonts w:ascii="Calibri Light" w:hAnsi="Calibri Light" w:cs="Calibri Light"/>
          <w:b w:val="0"/>
          <w:sz w:val="22"/>
          <w:szCs w:val="22"/>
        </w:rPr>
        <w:t xml:space="preserve">TERMOMODERNIZACJI BUDYNKU </w:t>
      </w:r>
      <w:r w:rsidR="00D808BC">
        <w:rPr>
          <w:rFonts w:ascii="Calibri Light" w:hAnsi="Calibri Light" w:cs="Calibri Light"/>
          <w:b w:val="0"/>
          <w:sz w:val="22"/>
          <w:szCs w:val="22"/>
        </w:rPr>
        <w:t xml:space="preserve">GIMNAZJUM </w:t>
      </w:r>
      <w:r w:rsidR="00976609">
        <w:rPr>
          <w:rFonts w:ascii="Calibri Light" w:hAnsi="Calibri Light" w:cs="Calibri Light"/>
          <w:b w:val="0"/>
          <w:sz w:val="22"/>
          <w:szCs w:val="22"/>
        </w:rPr>
        <w:t xml:space="preserve">PUBLICZNEGO </w:t>
      </w:r>
      <w:r w:rsidR="00D808BC">
        <w:rPr>
          <w:rFonts w:ascii="Calibri Light" w:hAnsi="Calibri Light" w:cs="Calibri Light"/>
          <w:b w:val="0"/>
          <w:sz w:val="22"/>
          <w:szCs w:val="22"/>
        </w:rPr>
        <w:t xml:space="preserve">NR 1 </w:t>
      </w:r>
    </w:p>
    <w:p w:rsidR="00AC0832" w:rsidRPr="00017F62" w:rsidRDefault="00563B8E" w:rsidP="00230A14">
      <w:pPr>
        <w:tabs>
          <w:tab w:val="left" w:pos="0"/>
        </w:tabs>
        <w:spacing w:line="260" w:lineRule="atLeast"/>
        <w:jc w:val="center"/>
        <w:rPr>
          <w:rFonts w:ascii="Calibri Light" w:hAnsi="Calibri Light" w:cs="Calibri Light"/>
          <w:bCs/>
          <w:sz w:val="22"/>
          <w:szCs w:val="22"/>
        </w:rPr>
      </w:pPr>
      <w:r w:rsidRPr="00017F62">
        <w:rPr>
          <w:rFonts w:ascii="Calibri Light" w:hAnsi="Calibri Light" w:cs="Calibri Light"/>
          <w:bCs/>
          <w:sz w:val="22"/>
          <w:szCs w:val="22"/>
        </w:rPr>
        <w:t>Biskupiec</w:t>
      </w:r>
      <w:r w:rsidR="00D808BC">
        <w:rPr>
          <w:rFonts w:ascii="Calibri Light" w:hAnsi="Calibri Light" w:cs="Calibri Light"/>
          <w:bCs/>
          <w:sz w:val="22"/>
          <w:szCs w:val="22"/>
        </w:rPr>
        <w:t>, ul. Ludowa 5</w:t>
      </w:r>
    </w:p>
    <w:p w:rsidR="00AC0832" w:rsidRPr="00017F62" w:rsidRDefault="00AC0832" w:rsidP="00230A14">
      <w:pPr>
        <w:tabs>
          <w:tab w:val="left" w:pos="0"/>
          <w:tab w:val="right" w:pos="6804"/>
          <w:tab w:val="left" w:pos="7230"/>
        </w:tabs>
        <w:spacing w:line="260" w:lineRule="atLeast"/>
        <w:jc w:val="center"/>
        <w:rPr>
          <w:rFonts w:ascii="Calibri Light" w:hAnsi="Calibri Light" w:cs="Calibri Light"/>
          <w:b/>
          <w:bCs/>
          <w:position w:val="6"/>
          <w:sz w:val="22"/>
          <w:szCs w:val="22"/>
        </w:rPr>
      </w:pPr>
    </w:p>
    <w:p w:rsidR="00AC0832" w:rsidRPr="00017F62" w:rsidRDefault="00AC0832" w:rsidP="00230A14">
      <w:pPr>
        <w:spacing w:line="260" w:lineRule="atLeast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</w:rPr>
        <w:t>ARCHITEKTURA</w:t>
      </w:r>
    </w:p>
    <w:p w:rsidR="00AC0832" w:rsidRPr="00017F62" w:rsidRDefault="00AC0832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b/>
          <w:bCs/>
          <w:sz w:val="22"/>
          <w:szCs w:val="22"/>
        </w:rPr>
      </w:pPr>
    </w:p>
    <w:p w:rsidR="00AC0832" w:rsidRPr="00017F62" w:rsidRDefault="00AC0832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>1. Podstawa opracowania</w:t>
      </w:r>
      <w:r w:rsidRPr="00017F62">
        <w:rPr>
          <w:rFonts w:ascii="Calibri Light" w:hAnsi="Calibri Light" w:cs="Calibri Light"/>
          <w:sz w:val="22"/>
          <w:szCs w:val="22"/>
        </w:rPr>
        <w:t xml:space="preserve"> </w:t>
      </w:r>
    </w:p>
    <w:p w:rsidR="00F336D2" w:rsidRPr="00017F62" w:rsidRDefault="009D2DFF" w:rsidP="00121BC8">
      <w:pPr>
        <w:numPr>
          <w:ilvl w:val="1"/>
          <w:numId w:val="3"/>
        </w:numPr>
        <w:tabs>
          <w:tab w:val="left" w:pos="142"/>
        </w:tabs>
        <w:spacing w:line="240" w:lineRule="atLeast"/>
        <w:ind w:left="142" w:hanging="142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Audyt energetyczny budynku </w:t>
      </w:r>
      <w:r w:rsidR="00D808BC">
        <w:rPr>
          <w:rFonts w:ascii="Calibri Light" w:hAnsi="Calibri Light" w:cs="Calibri Light"/>
          <w:sz w:val="22"/>
          <w:szCs w:val="22"/>
        </w:rPr>
        <w:t>Gimnazjum</w:t>
      </w:r>
      <w:r w:rsidR="00976609">
        <w:rPr>
          <w:rFonts w:ascii="Calibri Light" w:hAnsi="Calibri Light" w:cs="Calibri Light"/>
          <w:sz w:val="22"/>
          <w:szCs w:val="22"/>
        </w:rPr>
        <w:t xml:space="preserve"> Publicznego</w:t>
      </w:r>
      <w:r w:rsidR="00D808BC">
        <w:rPr>
          <w:rFonts w:ascii="Calibri Light" w:hAnsi="Calibri Light" w:cs="Calibri Light"/>
          <w:sz w:val="22"/>
          <w:szCs w:val="22"/>
        </w:rPr>
        <w:t xml:space="preserve"> Nr 1</w:t>
      </w:r>
      <w:r w:rsidR="00563B8E" w:rsidRPr="00017F62">
        <w:rPr>
          <w:rFonts w:ascii="Calibri Light" w:hAnsi="Calibri Light" w:cs="Calibri Light"/>
          <w:sz w:val="22"/>
          <w:szCs w:val="22"/>
        </w:rPr>
        <w:t xml:space="preserve"> </w:t>
      </w:r>
      <w:r w:rsidR="00D808BC">
        <w:rPr>
          <w:rFonts w:ascii="Calibri Light" w:hAnsi="Calibri Light" w:cs="Calibri Light"/>
          <w:sz w:val="22"/>
          <w:szCs w:val="22"/>
        </w:rPr>
        <w:t>w Biskupcu</w:t>
      </w:r>
    </w:p>
    <w:p w:rsidR="004269DE" w:rsidRDefault="00AC0832" w:rsidP="00121BC8">
      <w:pPr>
        <w:numPr>
          <w:ilvl w:val="1"/>
          <w:numId w:val="3"/>
        </w:numPr>
        <w:tabs>
          <w:tab w:val="left" w:pos="142"/>
        </w:tabs>
        <w:spacing w:line="240" w:lineRule="atLeast"/>
        <w:ind w:left="142" w:hanging="142"/>
        <w:rPr>
          <w:rFonts w:ascii="Calibri Light" w:hAnsi="Calibri Light" w:cs="Calibri Light"/>
          <w:sz w:val="22"/>
          <w:szCs w:val="22"/>
        </w:rPr>
      </w:pPr>
      <w:r w:rsidRPr="004269DE">
        <w:rPr>
          <w:rFonts w:ascii="Calibri Light" w:hAnsi="Calibri Light" w:cs="Calibri Light"/>
          <w:sz w:val="22"/>
          <w:szCs w:val="22"/>
        </w:rPr>
        <w:t>Umowa podpisana z Inwestorem</w:t>
      </w:r>
      <w:r w:rsidR="00270C83" w:rsidRPr="004269DE">
        <w:rPr>
          <w:rFonts w:ascii="Calibri Light" w:hAnsi="Calibri Light" w:cs="Calibri Light"/>
          <w:sz w:val="22"/>
          <w:szCs w:val="22"/>
        </w:rPr>
        <w:t xml:space="preserve">  </w:t>
      </w:r>
      <w:r w:rsidR="004A1105" w:rsidRPr="004269DE">
        <w:rPr>
          <w:rFonts w:ascii="Calibri Light" w:hAnsi="Calibri Light" w:cs="Calibri Light"/>
          <w:sz w:val="22"/>
          <w:szCs w:val="22"/>
        </w:rPr>
        <w:t xml:space="preserve"> </w:t>
      </w:r>
    </w:p>
    <w:p w:rsidR="003D4104" w:rsidRPr="004269DE" w:rsidRDefault="004269DE" w:rsidP="00121BC8">
      <w:pPr>
        <w:numPr>
          <w:ilvl w:val="1"/>
          <w:numId w:val="3"/>
        </w:numPr>
        <w:tabs>
          <w:tab w:val="left" w:pos="142"/>
        </w:tabs>
        <w:spacing w:line="240" w:lineRule="atLeast"/>
        <w:ind w:left="142" w:hanging="14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</w:t>
      </w:r>
      <w:r w:rsidR="004A1105" w:rsidRPr="004269DE">
        <w:rPr>
          <w:rFonts w:ascii="Calibri Light" w:hAnsi="Calibri Light" w:cs="Calibri Light"/>
          <w:sz w:val="22"/>
          <w:szCs w:val="22"/>
        </w:rPr>
        <w:t>ało</w:t>
      </w:r>
      <w:r w:rsidR="004A1105" w:rsidRPr="004269DE">
        <w:rPr>
          <w:rFonts w:ascii="Calibri Light" w:eastAsia="TimesNewRoman" w:hAnsi="Calibri Light" w:cs="Calibri Light"/>
          <w:sz w:val="22"/>
          <w:szCs w:val="22"/>
        </w:rPr>
        <w:t>ż</w:t>
      </w:r>
      <w:r w:rsidR="004A1105" w:rsidRPr="004269DE">
        <w:rPr>
          <w:rFonts w:ascii="Calibri Light" w:hAnsi="Calibri Light" w:cs="Calibri Light"/>
          <w:sz w:val="22"/>
          <w:szCs w:val="22"/>
        </w:rPr>
        <w:t>enia programowe i dane do projektowania przekazana przez Zleceniodawc</w:t>
      </w:r>
      <w:r w:rsidR="004A1105" w:rsidRPr="004269DE">
        <w:rPr>
          <w:rFonts w:ascii="Calibri Light" w:eastAsia="TimesNewRoman" w:hAnsi="Calibri Light" w:cs="Calibri Light"/>
          <w:sz w:val="22"/>
          <w:szCs w:val="22"/>
        </w:rPr>
        <w:t>ę</w:t>
      </w:r>
      <w:r w:rsidR="003D4104" w:rsidRPr="004269DE">
        <w:rPr>
          <w:rFonts w:ascii="Calibri Light" w:eastAsia="TimesNewRoman" w:hAnsi="Calibri Light" w:cs="Calibri Light"/>
          <w:sz w:val="22"/>
          <w:szCs w:val="22"/>
        </w:rPr>
        <w:t>;</w:t>
      </w:r>
    </w:p>
    <w:p w:rsidR="003D4104" w:rsidRPr="00017F62" w:rsidRDefault="00AC0832" w:rsidP="00121BC8">
      <w:pPr>
        <w:numPr>
          <w:ilvl w:val="1"/>
          <w:numId w:val="3"/>
        </w:numPr>
        <w:tabs>
          <w:tab w:val="left" w:pos="142"/>
        </w:tabs>
        <w:spacing w:line="240" w:lineRule="atLeast"/>
        <w:ind w:left="142" w:hanging="142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Wizje lokalne w terenie</w:t>
      </w:r>
      <w:r w:rsidR="004A1105" w:rsidRPr="00017F62">
        <w:rPr>
          <w:rFonts w:ascii="Calibri Light" w:hAnsi="Calibri Light" w:cs="Calibri Light"/>
          <w:sz w:val="22"/>
          <w:szCs w:val="22"/>
        </w:rPr>
        <w:t>, pomiary inwentaryzacyjne</w:t>
      </w:r>
      <w:r w:rsidR="003D4104" w:rsidRPr="00017F62">
        <w:rPr>
          <w:rFonts w:ascii="Calibri Light" w:hAnsi="Calibri Light" w:cs="Calibri Light"/>
          <w:sz w:val="22"/>
          <w:szCs w:val="22"/>
        </w:rPr>
        <w:t>;</w:t>
      </w:r>
    </w:p>
    <w:p w:rsidR="003D4104" w:rsidRPr="00017F62" w:rsidRDefault="00CC7C7D" w:rsidP="00121BC8">
      <w:pPr>
        <w:numPr>
          <w:ilvl w:val="1"/>
          <w:numId w:val="3"/>
        </w:numPr>
        <w:tabs>
          <w:tab w:val="left" w:pos="142"/>
        </w:tabs>
        <w:spacing w:line="240" w:lineRule="atLeast"/>
        <w:ind w:left="142" w:hanging="142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Mapa </w:t>
      </w:r>
      <w:r w:rsidR="00563B8E" w:rsidRPr="00017F62">
        <w:rPr>
          <w:rFonts w:ascii="Calibri Light" w:hAnsi="Calibri Light" w:cs="Calibri Light"/>
          <w:sz w:val="22"/>
          <w:szCs w:val="22"/>
        </w:rPr>
        <w:t>zasadnicza</w:t>
      </w:r>
      <w:r w:rsidRPr="00017F62">
        <w:rPr>
          <w:rFonts w:ascii="Calibri Light" w:hAnsi="Calibri Light" w:cs="Calibri Light"/>
          <w:sz w:val="22"/>
          <w:szCs w:val="22"/>
        </w:rPr>
        <w:t xml:space="preserve">  do celów informacyjnych w skali 1:500;</w:t>
      </w:r>
    </w:p>
    <w:p w:rsidR="003D4104" w:rsidRPr="00017F62" w:rsidRDefault="00CC7C7D" w:rsidP="00121BC8">
      <w:pPr>
        <w:numPr>
          <w:ilvl w:val="1"/>
          <w:numId w:val="3"/>
        </w:numPr>
        <w:tabs>
          <w:tab w:val="left" w:pos="142"/>
        </w:tabs>
        <w:spacing w:line="240" w:lineRule="atLeast"/>
        <w:ind w:left="142" w:hanging="142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Obowiązujące przepisy, </w:t>
      </w:r>
      <w:r w:rsidR="00AC0832" w:rsidRPr="00017F62">
        <w:rPr>
          <w:rFonts w:ascii="Calibri Light" w:hAnsi="Calibri Light" w:cs="Calibri Light"/>
          <w:sz w:val="22"/>
          <w:szCs w:val="22"/>
        </w:rPr>
        <w:t>zarządzenia</w:t>
      </w:r>
      <w:r w:rsidR="00270C83" w:rsidRPr="00017F62">
        <w:rPr>
          <w:rFonts w:ascii="Calibri Light" w:hAnsi="Calibri Light" w:cs="Calibri Light"/>
          <w:sz w:val="22"/>
          <w:szCs w:val="22"/>
        </w:rPr>
        <w:t>;</w:t>
      </w:r>
      <w:r w:rsidRPr="00017F62">
        <w:rPr>
          <w:rFonts w:ascii="Calibri Light" w:hAnsi="Calibri Light" w:cs="Calibri Light"/>
          <w:sz w:val="22"/>
          <w:szCs w:val="22"/>
        </w:rPr>
        <w:t xml:space="preserve"> normy budowlane i literatura techniczna</w:t>
      </w:r>
      <w:r w:rsidR="003D4104" w:rsidRPr="00017F62">
        <w:rPr>
          <w:rFonts w:ascii="Calibri Light" w:hAnsi="Calibri Light" w:cs="Calibri Light"/>
          <w:sz w:val="22"/>
          <w:szCs w:val="22"/>
        </w:rPr>
        <w:t>;</w:t>
      </w:r>
    </w:p>
    <w:p w:rsidR="00AC0832" w:rsidRPr="00017F62" w:rsidRDefault="00AC0832" w:rsidP="00121BC8">
      <w:pPr>
        <w:numPr>
          <w:ilvl w:val="1"/>
          <w:numId w:val="3"/>
        </w:numPr>
        <w:tabs>
          <w:tab w:val="left" w:pos="142"/>
        </w:tabs>
        <w:spacing w:line="240" w:lineRule="atLeast"/>
        <w:ind w:left="142" w:hanging="142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Projekty budowlane branżowe</w:t>
      </w:r>
      <w:r w:rsidR="00270C83" w:rsidRPr="00017F62">
        <w:rPr>
          <w:rFonts w:ascii="Calibri Light" w:hAnsi="Calibri Light" w:cs="Calibri Light"/>
          <w:sz w:val="22"/>
          <w:szCs w:val="22"/>
        </w:rPr>
        <w:t>;</w:t>
      </w:r>
    </w:p>
    <w:p w:rsidR="00AC0832" w:rsidRPr="00017F62" w:rsidRDefault="00AC0832" w:rsidP="00121BC8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tLeast"/>
        <w:ind w:left="142" w:hanging="142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AC0832" w:rsidRPr="00017F62" w:rsidRDefault="000F3717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2. </w:t>
      </w:r>
      <w:r w:rsidR="00903B7F"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>Lokalizacja, przeznaczenie.</w:t>
      </w:r>
    </w:p>
    <w:p w:rsidR="00903B7F" w:rsidRPr="00017F62" w:rsidRDefault="00AA791A" w:rsidP="00121BC8">
      <w:pPr>
        <w:autoSpaceDE w:val="0"/>
        <w:autoSpaceDN w:val="0"/>
        <w:adjustRightInd w:val="0"/>
        <w:ind w:firstLine="709"/>
        <w:rPr>
          <w:rFonts w:ascii="Calibri Light" w:eastAsia="TimesNewRomanPSMT" w:hAnsi="Calibri Light" w:cs="Calibri Light"/>
          <w:sz w:val="24"/>
          <w:szCs w:val="24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Budynek podlegający termomodernizacji </w:t>
      </w:r>
      <w:r w:rsidR="00C90B96" w:rsidRPr="00017F62">
        <w:rPr>
          <w:rFonts w:ascii="Calibri Light" w:hAnsi="Calibri Light" w:cs="Calibri Light"/>
          <w:sz w:val="22"/>
          <w:szCs w:val="22"/>
        </w:rPr>
        <w:t xml:space="preserve">jest budynkiem użyteczności publicznej - siedzibą </w:t>
      </w:r>
      <w:r w:rsidR="00D808BC">
        <w:rPr>
          <w:rFonts w:ascii="Calibri Light" w:hAnsi="Calibri Light" w:cs="Calibri Light"/>
          <w:sz w:val="22"/>
          <w:szCs w:val="22"/>
        </w:rPr>
        <w:t>Gimnazjum</w:t>
      </w:r>
      <w:r w:rsidR="00976609">
        <w:rPr>
          <w:rFonts w:ascii="Calibri Light" w:hAnsi="Calibri Light" w:cs="Calibri Light"/>
          <w:sz w:val="22"/>
          <w:szCs w:val="22"/>
        </w:rPr>
        <w:t xml:space="preserve"> Publicznego</w:t>
      </w:r>
      <w:r w:rsidR="00D808BC">
        <w:rPr>
          <w:rFonts w:ascii="Calibri Light" w:hAnsi="Calibri Light" w:cs="Calibri Light"/>
          <w:sz w:val="22"/>
          <w:szCs w:val="22"/>
        </w:rPr>
        <w:t xml:space="preserve"> Nr 1 w Biskupcu</w:t>
      </w:r>
      <w:r w:rsidR="00903B7F" w:rsidRPr="00017F62">
        <w:rPr>
          <w:rFonts w:ascii="Calibri Light" w:hAnsi="Calibri Light" w:cs="Calibri Light"/>
          <w:sz w:val="22"/>
          <w:szCs w:val="22"/>
        </w:rPr>
        <w:t xml:space="preserve">;  </w:t>
      </w:r>
      <w:r w:rsidR="00067800" w:rsidRPr="00017F62">
        <w:rPr>
          <w:rFonts w:ascii="Calibri Light" w:hAnsi="Calibri Light" w:cs="Calibri Light"/>
          <w:sz w:val="22"/>
          <w:szCs w:val="22"/>
        </w:rPr>
        <w:t>działka</w:t>
      </w:r>
      <w:r w:rsidR="00903B7F" w:rsidRPr="00017F62">
        <w:rPr>
          <w:rFonts w:ascii="Calibri Light" w:hAnsi="Calibri Light" w:cs="Calibri Light"/>
          <w:sz w:val="22"/>
          <w:szCs w:val="22"/>
        </w:rPr>
        <w:t xml:space="preserve"> nr </w:t>
      </w:r>
      <w:r w:rsidR="00D808BC">
        <w:rPr>
          <w:rFonts w:ascii="Calibri Light" w:hAnsi="Calibri Light" w:cs="Calibri Light"/>
          <w:sz w:val="22"/>
          <w:szCs w:val="22"/>
        </w:rPr>
        <w:t>37</w:t>
      </w:r>
      <w:r w:rsidR="00903B7F" w:rsidRPr="00017F62">
        <w:rPr>
          <w:rFonts w:ascii="Calibri Light" w:hAnsi="Calibri Light" w:cs="Calibri Light"/>
          <w:sz w:val="22"/>
          <w:szCs w:val="22"/>
        </w:rPr>
        <w:t xml:space="preserve"> obręb </w:t>
      </w:r>
      <w:r w:rsidR="00D808BC">
        <w:rPr>
          <w:rFonts w:ascii="Calibri Light" w:hAnsi="Calibri Light" w:cs="Calibri Light"/>
          <w:sz w:val="22"/>
          <w:szCs w:val="22"/>
        </w:rPr>
        <w:t>0003</w:t>
      </w:r>
      <w:r w:rsidR="00067800" w:rsidRPr="00017F62">
        <w:rPr>
          <w:rFonts w:ascii="Calibri Light" w:hAnsi="Calibri Light" w:cs="Calibri Light"/>
          <w:sz w:val="22"/>
          <w:szCs w:val="22"/>
        </w:rPr>
        <w:t xml:space="preserve"> </w:t>
      </w:r>
      <w:r w:rsidR="00D808BC">
        <w:rPr>
          <w:rFonts w:ascii="Calibri Light" w:hAnsi="Calibri Light" w:cs="Calibri Light"/>
          <w:sz w:val="22"/>
          <w:szCs w:val="22"/>
        </w:rPr>
        <w:t>Miasto Biskupiec 3</w:t>
      </w:r>
      <w:r w:rsidR="00D808BC">
        <w:rPr>
          <w:rFonts w:ascii="Calibri Light" w:eastAsia="TimesNewRomanPSMT" w:hAnsi="Calibri Light" w:cs="Calibri Light"/>
          <w:sz w:val="24"/>
          <w:szCs w:val="24"/>
        </w:rPr>
        <w:t>.</w:t>
      </w:r>
    </w:p>
    <w:p w:rsidR="00067800" w:rsidRPr="00017F62" w:rsidRDefault="00D808BC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Działka położona jest poza obrębem ścisłego</w:t>
      </w:r>
      <w:r w:rsidR="0061413A" w:rsidRPr="00017F62">
        <w:rPr>
          <w:rFonts w:ascii="Calibri Light" w:hAnsi="Calibri Light" w:cs="Calibri Light"/>
          <w:sz w:val="22"/>
          <w:szCs w:val="22"/>
        </w:rPr>
        <w:t xml:space="preserve"> </w:t>
      </w:r>
      <w:r w:rsidR="00067800" w:rsidRPr="00017F62">
        <w:rPr>
          <w:rFonts w:ascii="Calibri Light" w:hAnsi="Calibri Light" w:cs="Calibri Light"/>
          <w:sz w:val="22"/>
          <w:szCs w:val="22"/>
        </w:rPr>
        <w:t xml:space="preserve">centrum </w:t>
      </w:r>
      <w:r>
        <w:rPr>
          <w:rFonts w:ascii="Calibri Light" w:hAnsi="Calibri Light" w:cs="Calibri Light"/>
          <w:sz w:val="22"/>
          <w:szCs w:val="22"/>
        </w:rPr>
        <w:t>miasta.</w:t>
      </w:r>
    </w:p>
    <w:p w:rsidR="002233B4" w:rsidRPr="00017F62" w:rsidRDefault="002233B4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Działka jest </w:t>
      </w:r>
      <w:r w:rsidR="00AE77C9" w:rsidRPr="00017F62">
        <w:rPr>
          <w:rFonts w:ascii="Calibri Light" w:hAnsi="Calibri Light" w:cs="Calibri Light"/>
          <w:sz w:val="22"/>
          <w:szCs w:val="22"/>
        </w:rPr>
        <w:t>zagospodarowana</w:t>
      </w:r>
      <w:r w:rsidRPr="00017F62">
        <w:rPr>
          <w:rFonts w:ascii="Calibri Light" w:hAnsi="Calibri Light" w:cs="Calibri Light"/>
          <w:sz w:val="22"/>
          <w:szCs w:val="22"/>
        </w:rPr>
        <w:t>, ogrodzona.</w:t>
      </w:r>
    </w:p>
    <w:p w:rsidR="0061413A" w:rsidRPr="00017F62" w:rsidRDefault="0061413A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BC4CC9" w:rsidRPr="00017F62" w:rsidRDefault="00F82C9F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>3. P</w:t>
      </w:r>
      <w:r w:rsidR="00AA791A"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>rzedmiot opracowania.</w:t>
      </w:r>
    </w:p>
    <w:p w:rsidR="00D808BC" w:rsidRDefault="00AA791A" w:rsidP="00D808BC">
      <w:pPr>
        <w:pStyle w:val="Default"/>
        <w:spacing w:line="260" w:lineRule="atLeast"/>
        <w:ind w:firstLine="709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Przedmiotem opracowania jest </w:t>
      </w:r>
      <w:r w:rsidR="007721FD" w:rsidRPr="00017F62">
        <w:rPr>
          <w:rFonts w:ascii="Calibri Light" w:hAnsi="Calibri Light" w:cs="Calibri Light"/>
          <w:sz w:val="22"/>
          <w:szCs w:val="22"/>
        </w:rPr>
        <w:t>termomodernizacja</w:t>
      </w:r>
      <w:r w:rsidRPr="00017F62">
        <w:rPr>
          <w:rFonts w:ascii="Calibri Light" w:hAnsi="Calibri Light" w:cs="Calibri Light"/>
          <w:sz w:val="22"/>
          <w:szCs w:val="22"/>
        </w:rPr>
        <w:t xml:space="preserve"> budynku </w:t>
      </w:r>
      <w:r w:rsidR="00D808BC">
        <w:rPr>
          <w:rFonts w:ascii="Calibri Light" w:hAnsi="Calibri Light" w:cs="Calibri Light"/>
          <w:sz w:val="22"/>
          <w:szCs w:val="22"/>
        </w:rPr>
        <w:t>Gimnazjum</w:t>
      </w:r>
      <w:r w:rsidR="00976609">
        <w:rPr>
          <w:rFonts w:ascii="Calibri Light" w:hAnsi="Calibri Light" w:cs="Calibri Light"/>
          <w:sz w:val="22"/>
          <w:szCs w:val="22"/>
        </w:rPr>
        <w:t xml:space="preserve"> Publicznego</w:t>
      </w:r>
      <w:r w:rsidR="00D808BC">
        <w:rPr>
          <w:rFonts w:ascii="Calibri Light" w:hAnsi="Calibri Light" w:cs="Calibri Light"/>
          <w:sz w:val="22"/>
          <w:szCs w:val="22"/>
        </w:rPr>
        <w:t xml:space="preserve"> Nr 1 w Biskupcu.</w:t>
      </w:r>
    </w:p>
    <w:p w:rsidR="00D808BC" w:rsidRDefault="00D808BC" w:rsidP="00D808BC">
      <w:pPr>
        <w:pStyle w:val="Default"/>
        <w:spacing w:line="260" w:lineRule="atLeast"/>
        <w:ind w:firstLine="709"/>
        <w:rPr>
          <w:rFonts w:ascii="Calibri Light" w:hAnsi="Calibri Light" w:cs="Calibri Light"/>
          <w:sz w:val="22"/>
          <w:szCs w:val="22"/>
        </w:rPr>
      </w:pPr>
    </w:p>
    <w:p w:rsidR="00B30432" w:rsidRPr="00017F62" w:rsidRDefault="00B30432" w:rsidP="00D808BC">
      <w:pPr>
        <w:pStyle w:val="Default"/>
        <w:spacing w:line="26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W ramach zadania zostanie wykonan</w:t>
      </w:r>
      <w:r w:rsidR="0079384A" w:rsidRPr="00017F62">
        <w:rPr>
          <w:rFonts w:ascii="Calibri Light" w:hAnsi="Calibri Light" w:cs="Calibri Light"/>
          <w:sz w:val="22"/>
          <w:szCs w:val="22"/>
        </w:rPr>
        <w:t>e (na podstawie wykonanego audytu) :</w:t>
      </w:r>
    </w:p>
    <w:p w:rsidR="00796DE6" w:rsidRPr="00017F62" w:rsidRDefault="00796DE6" w:rsidP="00D37136">
      <w:pPr>
        <w:pStyle w:val="Textbody"/>
        <w:numPr>
          <w:ilvl w:val="0"/>
          <w:numId w:val="7"/>
        </w:numPr>
        <w:tabs>
          <w:tab w:val="left" w:pos="0"/>
        </w:tabs>
        <w:spacing w:after="0" w:line="260" w:lineRule="atLeast"/>
        <w:rPr>
          <w:rFonts w:ascii="Calibri Light" w:hAnsi="Calibri Light" w:cs="Calibri Light"/>
          <w:kern w:val="0"/>
          <w:sz w:val="22"/>
          <w:szCs w:val="22"/>
          <w:lang w:eastAsia="pl-PL" w:bidi="ar-SA"/>
        </w:rPr>
      </w:pPr>
      <w:r w:rsidRPr="00017F62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>ocieplenie ścian zewnętrznych</w:t>
      </w:r>
    </w:p>
    <w:p w:rsidR="00CA52F2" w:rsidRPr="00017F62" w:rsidRDefault="00CA52F2" w:rsidP="00D37136">
      <w:pPr>
        <w:pStyle w:val="Textbody"/>
        <w:numPr>
          <w:ilvl w:val="0"/>
          <w:numId w:val="7"/>
        </w:numPr>
        <w:tabs>
          <w:tab w:val="left" w:pos="0"/>
        </w:tabs>
        <w:spacing w:after="0" w:line="260" w:lineRule="atLeast"/>
        <w:rPr>
          <w:rFonts w:ascii="Calibri Light" w:hAnsi="Calibri Light" w:cs="Calibri Light"/>
          <w:kern w:val="0"/>
          <w:sz w:val="22"/>
          <w:szCs w:val="22"/>
          <w:lang w:eastAsia="pl-PL" w:bidi="ar-SA"/>
        </w:rPr>
      </w:pPr>
      <w:r w:rsidRPr="00017F62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 xml:space="preserve">ocieplenie </w:t>
      </w:r>
      <w:r w:rsidR="00073D05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>stropów</w:t>
      </w:r>
      <w:r w:rsidR="002233B4" w:rsidRPr="00017F62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 xml:space="preserve"> pod poddaszem nieużytkowym,  nieogrzewanym</w:t>
      </w:r>
    </w:p>
    <w:p w:rsidR="002233B4" w:rsidRPr="00017F62" w:rsidRDefault="00073D05" w:rsidP="00D37136">
      <w:pPr>
        <w:pStyle w:val="Textbody"/>
        <w:numPr>
          <w:ilvl w:val="0"/>
          <w:numId w:val="7"/>
        </w:numPr>
        <w:tabs>
          <w:tab w:val="left" w:pos="0"/>
        </w:tabs>
        <w:spacing w:after="0" w:line="260" w:lineRule="atLeast"/>
        <w:rPr>
          <w:rFonts w:ascii="Calibri Light" w:hAnsi="Calibri Light" w:cs="Calibri Light"/>
          <w:kern w:val="0"/>
          <w:sz w:val="22"/>
          <w:szCs w:val="22"/>
          <w:lang w:eastAsia="pl-PL" w:bidi="ar-SA"/>
        </w:rPr>
      </w:pPr>
      <w:r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>ocieplenie stropodachów, dachów</w:t>
      </w:r>
    </w:p>
    <w:p w:rsidR="002233B4" w:rsidRPr="00976609" w:rsidRDefault="002233B4" w:rsidP="00D37136">
      <w:pPr>
        <w:pStyle w:val="Textbody"/>
        <w:numPr>
          <w:ilvl w:val="0"/>
          <w:numId w:val="7"/>
        </w:numPr>
        <w:tabs>
          <w:tab w:val="left" w:pos="0"/>
        </w:tabs>
        <w:spacing w:after="0" w:line="260" w:lineRule="atLeast"/>
        <w:rPr>
          <w:rFonts w:ascii="Calibri Light" w:hAnsi="Calibri Light" w:cs="Calibri Light"/>
          <w:kern w:val="0"/>
          <w:sz w:val="22"/>
          <w:szCs w:val="22"/>
          <w:lang w:eastAsia="pl-PL" w:bidi="ar-SA"/>
        </w:rPr>
      </w:pPr>
      <w:r w:rsidRPr="00976609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 xml:space="preserve">ocieplenie kominów </w:t>
      </w:r>
    </w:p>
    <w:p w:rsidR="00D808BC" w:rsidRDefault="000B2F60" w:rsidP="00D37136">
      <w:pPr>
        <w:pStyle w:val="Textbody"/>
        <w:numPr>
          <w:ilvl w:val="0"/>
          <w:numId w:val="7"/>
        </w:numPr>
        <w:tabs>
          <w:tab w:val="left" w:pos="0"/>
        </w:tabs>
        <w:spacing w:after="0" w:line="260" w:lineRule="atLeast"/>
        <w:rPr>
          <w:rFonts w:ascii="Calibri Light" w:hAnsi="Calibri Light" w:cs="Calibri Light"/>
          <w:kern w:val="0"/>
          <w:sz w:val="22"/>
          <w:szCs w:val="22"/>
          <w:lang w:eastAsia="pl-PL" w:bidi="ar-SA"/>
        </w:rPr>
      </w:pPr>
      <w:r w:rsidRPr="00017F62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>wymiana okien</w:t>
      </w:r>
      <w:r w:rsidR="00D808BC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 xml:space="preserve"> stalowych i drewnianych</w:t>
      </w:r>
    </w:p>
    <w:p w:rsidR="00796DE6" w:rsidRPr="00017F62" w:rsidRDefault="00D808BC" w:rsidP="00D37136">
      <w:pPr>
        <w:pStyle w:val="Textbody"/>
        <w:numPr>
          <w:ilvl w:val="0"/>
          <w:numId w:val="7"/>
        </w:numPr>
        <w:tabs>
          <w:tab w:val="left" w:pos="0"/>
        </w:tabs>
        <w:spacing w:after="0" w:line="260" w:lineRule="atLeast"/>
        <w:rPr>
          <w:rFonts w:ascii="Calibri Light" w:hAnsi="Calibri Light" w:cs="Calibri Light"/>
          <w:kern w:val="0"/>
          <w:sz w:val="22"/>
          <w:szCs w:val="22"/>
          <w:lang w:eastAsia="pl-PL" w:bidi="ar-SA"/>
        </w:rPr>
      </w:pPr>
      <w:r w:rsidRPr="00017F62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 xml:space="preserve">wymiana </w:t>
      </w:r>
      <w:r w:rsidR="000B2F60" w:rsidRPr="00017F62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 xml:space="preserve">drzwi zewnętrznych </w:t>
      </w:r>
      <w:r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>stalowych i drewnianych</w:t>
      </w:r>
    </w:p>
    <w:p w:rsidR="002233B4" w:rsidRPr="00017F62" w:rsidRDefault="002233B4" w:rsidP="00121BC8">
      <w:pPr>
        <w:pStyle w:val="Textbody"/>
        <w:tabs>
          <w:tab w:val="left" w:pos="0"/>
        </w:tabs>
        <w:spacing w:after="0" w:line="260" w:lineRule="atLeast"/>
        <w:ind w:left="360"/>
        <w:rPr>
          <w:rFonts w:ascii="Calibri Light" w:hAnsi="Calibri Light" w:cs="Calibri Light"/>
          <w:kern w:val="0"/>
          <w:sz w:val="22"/>
          <w:szCs w:val="22"/>
          <w:lang w:eastAsia="pl-PL" w:bidi="ar-SA"/>
        </w:rPr>
      </w:pPr>
    </w:p>
    <w:p w:rsidR="002233B4" w:rsidRPr="00017F62" w:rsidRDefault="00523088" w:rsidP="00D37136">
      <w:pPr>
        <w:pStyle w:val="Textbody"/>
        <w:numPr>
          <w:ilvl w:val="0"/>
          <w:numId w:val="7"/>
        </w:numPr>
        <w:tabs>
          <w:tab w:val="left" w:pos="0"/>
        </w:tabs>
        <w:spacing w:after="0" w:line="260" w:lineRule="atLeast"/>
        <w:rPr>
          <w:rFonts w:ascii="Calibri Light" w:hAnsi="Calibri Light" w:cs="Calibri Light"/>
          <w:kern w:val="0"/>
          <w:sz w:val="22"/>
          <w:szCs w:val="22"/>
          <w:lang w:eastAsia="pl-PL" w:bidi="ar-SA"/>
        </w:rPr>
      </w:pPr>
      <w:r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>regulacja węzła cieplnego</w:t>
      </w:r>
    </w:p>
    <w:p w:rsidR="00B73E0D" w:rsidRPr="00017F62" w:rsidRDefault="002233B4" w:rsidP="00D37136">
      <w:pPr>
        <w:pStyle w:val="Textbody"/>
        <w:numPr>
          <w:ilvl w:val="0"/>
          <w:numId w:val="7"/>
        </w:numPr>
        <w:tabs>
          <w:tab w:val="left" w:pos="0"/>
        </w:tabs>
        <w:spacing w:after="0" w:line="260" w:lineRule="atLeast"/>
        <w:rPr>
          <w:rFonts w:ascii="Calibri Light" w:hAnsi="Calibri Light" w:cs="Calibri Light"/>
          <w:kern w:val="0"/>
          <w:sz w:val="22"/>
          <w:szCs w:val="22"/>
          <w:lang w:eastAsia="pl-PL" w:bidi="ar-SA"/>
        </w:rPr>
      </w:pPr>
      <w:r w:rsidRPr="00017F62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>wymiana instalacji co (grzejniki, zawory termostatyczne)</w:t>
      </w:r>
    </w:p>
    <w:p w:rsidR="002233B4" w:rsidRPr="00017F62" w:rsidRDefault="002233B4" w:rsidP="00121BC8">
      <w:pPr>
        <w:pStyle w:val="Textbody"/>
        <w:tabs>
          <w:tab w:val="left" w:pos="0"/>
        </w:tabs>
        <w:spacing w:after="0" w:line="260" w:lineRule="atLeast"/>
        <w:ind w:left="360"/>
        <w:rPr>
          <w:rFonts w:ascii="Calibri Light" w:hAnsi="Calibri Light" w:cs="Calibri Light"/>
          <w:kern w:val="0"/>
          <w:sz w:val="22"/>
          <w:szCs w:val="22"/>
          <w:highlight w:val="yellow"/>
          <w:lang w:eastAsia="pl-PL" w:bidi="ar-SA"/>
        </w:rPr>
      </w:pPr>
    </w:p>
    <w:p w:rsidR="00796DE6" w:rsidRPr="00976609" w:rsidRDefault="002233B4" w:rsidP="00D37136">
      <w:pPr>
        <w:pStyle w:val="Textbody"/>
        <w:numPr>
          <w:ilvl w:val="0"/>
          <w:numId w:val="7"/>
        </w:numPr>
        <w:tabs>
          <w:tab w:val="left" w:pos="0"/>
        </w:tabs>
        <w:spacing w:after="0" w:line="260" w:lineRule="atLeast"/>
        <w:rPr>
          <w:rFonts w:ascii="Calibri Light" w:hAnsi="Calibri Light" w:cs="Calibri Light"/>
          <w:kern w:val="0"/>
          <w:sz w:val="22"/>
          <w:szCs w:val="22"/>
          <w:lang w:eastAsia="pl-PL" w:bidi="ar-SA"/>
        </w:rPr>
      </w:pPr>
      <w:r w:rsidRPr="00976609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 xml:space="preserve">modernizacja instalacji oświetlenia wbudowanego </w:t>
      </w:r>
      <w:r w:rsidR="00AE77C9" w:rsidRPr="00976609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>poprzez</w:t>
      </w:r>
      <w:r w:rsidRPr="00976609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 xml:space="preserve"> zastosowanie oświetlenia typu LED</w:t>
      </w:r>
    </w:p>
    <w:p w:rsidR="00796DE6" w:rsidRPr="004269DE" w:rsidRDefault="00E3540E" w:rsidP="00D37136">
      <w:pPr>
        <w:pStyle w:val="Textbody"/>
        <w:numPr>
          <w:ilvl w:val="0"/>
          <w:numId w:val="7"/>
        </w:numPr>
        <w:tabs>
          <w:tab w:val="left" w:pos="0"/>
        </w:tabs>
        <w:spacing w:after="0" w:line="260" w:lineRule="atLeast"/>
        <w:rPr>
          <w:rFonts w:ascii="Calibri Light" w:hAnsi="Calibri Light" w:cs="Calibri Light"/>
          <w:color w:val="FF0000"/>
          <w:kern w:val="0"/>
          <w:sz w:val="22"/>
          <w:szCs w:val="22"/>
          <w:lang w:eastAsia="pl-PL" w:bidi="ar-SA"/>
        </w:rPr>
      </w:pPr>
      <w:r w:rsidRPr="00976609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>budowa systemu paneli fotowoltaicznych dla systemu energetycznego</w:t>
      </w:r>
    </w:p>
    <w:p w:rsidR="006B335D" w:rsidRPr="00017F62" w:rsidRDefault="006B335D" w:rsidP="00121BC8">
      <w:pPr>
        <w:rPr>
          <w:rFonts w:ascii="Calibri Light" w:hAnsi="Calibri Light" w:cs="Calibri Light"/>
          <w:sz w:val="22"/>
          <w:szCs w:val="22"/>
        </w:rPr>
      </w:pPr>
    </w:p>
    <w:p w:rsidR="006C3849" w:rsidRPr="00017F62" w:rsidRDefault="000E485D" w:rsidP="00121BC8">
      <w:pPr>
        <w:tabs>
          <w:tab w:val="left" w:pos="0"/>
        </w:tabs>
        <w:spacing w:line="26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4. </w:t>
      </w:r>
      <w:r w:rsidR="00853F66"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>Stan istniejący</w:t>
      </w:r>
      <w:r w:rsidR="00ED3F9D"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</w:t>
      </w:r>
    </w:p>
    <w:p w:rsidR="00523088" w:rsidRDefault="00E3540E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ab/>
      </w:r>
      <w:r w:rsidR="00523088">
        <w:rPr>
          <w:rFonts w:ascii="Calibri Light" w:hAnsi="Calibri Light" w:cs="Calibri Light"/>
          <w:sz w:val="22"/>
          <w:szCs w:val="22"/>
        </w:rPr>
        <w:t xml:space="preserve">Gimnazjum </w:t>
      </w:r>
      <w:r w:rsidR="00976609">
        <w:rPr>
          <w:rFonts w:ascii="Calibri Light" w:hAnsi="Calibri Light" w:cs="Calibri Light"/>
          <w:sz w:val="22"/>
          <w:szCs w:val="22"/>
        </w:rPr>
        <w:t xml:space="preserve">Publiczne </w:t>
      </w:r>
      <w:r w:rsidR="00523088">
        <w:rPr>
          <w:rFonts w:ascii="Calibri Light" w:hAnsi="Calibri Light" w:cs="Calibri Light"/>
          <w:sz w:val="22"/>
          <w:szCs w:val="22"/>
        </w:rPr>
        <w:t xml:space="preserve">Nr 1 jest zlokalizowane w Biskupcu, przy </w:t>
      </w:r>
      <w:r w:rsidR="00035322">
        <w:rPr>
          <w:rFonts w:ascii="Calibri Light" w:hAnsi="Calibri Light" w:cs="Calibri Light"/>
          <w:sz w:val="22"/>
          <w:szCs w:val="22"/>
        </w:rPr>
        <w:t>ul. Ludowej 5, na działce nr 3</w:t>
      </w:r>
      <w:r w:rsidR="00523088">
        <w:rPr>
          <w:rFonts w:ascii="Calibri Light" w:hAnsi="Calibri Light" w:cs="Calibri Light"/>
          <w:sz w:val="22"/>
          <w:szCs w:val="22"/>
        </w:rPr>
        <w:t>7.</w:t>
      </w:r>
    </w:p>
    <w:p w:rsidR="00E3540E" w:rsidRDefault="00E3540E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Obiekt podlegający opracowaniu sk</w:t>
      </w:r>
      <w:r w:rsidR="00523088">
        <w:rPr>
          <w:rFonts w:ascii="Calibri Light" w:hAnsi="Calibri Light" w:cs="Calibri Light"/>
          <w:sz w:val="22"/>
          <w:szCs w:val="22"/>
        </w:rPr>
        <w:t>łada się z trzech</w:t>
      </w:r>
      <w:r w:rsidR="00986308" w:rsidRPr="00017F62">
        <w:rPr>
          <w:rFonts w:ascii="Calibri Light" w:hAnsi="Calibri Light" w:cs="Calibri Light"/>
          <w:sz w:val="22"/>
          <w:szCs w:val="22"/>
        </w:rPr>
        <w:t xml:space="preserve"> brył poł</w:t>
      </w:r>
      <w:r w:rsidR="00523088">
        <w:rPr>
          <w:rFonts w:ascii="Calibri Light" w:hAnsi="Calibri Light" w:cs="Calibri Light"/>
          <w:sz w:val="22"/>
          <w:szCs w:val="22"/>
        </w:rPr>
        <w:t>ączonych łącznikami</w:t>
      </w:r>
      <w:r w:rsidR="00AF6050">
        <w:rPr>
          <w:rFonts w:ascii="Calibri Light" w:hAnsi="Calibri Light" w:cs="Calibri Light"/>
          <w:sz w:val="22"/>
          <w:szCs w:val="22"/>
        </w:rPr>
        <w:t>:</w:t>
      </w:r>
    </w:p>
    <w:p w:rsidR="00AF6050" w:rsidRDefault="00AF6050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część B – sale lekcyjne z zapleczem</w:t>
      </w:r>
    </w:p>
    <w:p w:rsidR="00AF6050" w:rsidRDefault="00AF6050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cześć C – stołówka z zapleczem</w:t>
      </w:r>
    </w:p>
    <w:p w:rsidR="00AF6050" w:rsidRDefault="00AF6050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cześć D – sala gimnastyczna z zapleczem</w:t>
      </w:r>
    </w:p>
    <w:p w:rsidR="00AF6050" w:rsidRPr="00017F62" w:rsidRDefault="00AF6050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Obiekt dobudowany jes</w:t>
      </w:r>
      <w:r w:rsidR="00073D05">
        <w:rPr>
          <w:rFonts w:ascii="Calibri Light" w:hAnsi="Calibri Light" w:cs="Calibri Light"/>
          <w:sz w:val="22"/>
          <w:szCs w:val="22"/>
        </w:rPr>
        <w:t>t do bryły A, nie podlegającej</w:t>
      </w:r>
      <w:r>
        <w:rPr>
          <w:rFonts w:ascii="Calibri Light" w:hAnsi="Calibri Light" w:cs="Calibri Light"/>
          <w:sz w:val="22"/>
          <w:szCs w:val="22"/>
        </w:rPr>
        <w:t xml:space="preserve"> opracowaniu.</w:t>
      </w:r>
    </w:p>
    <w:p w:rsidR="00E3540E" w:rsidRPr="00017F62" w:rsidRDefault="00230A14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Budynek pochodzący</w:t>
      </w:r>
      <w:r w:rsidR="00986308" w:rsidRPr="00017F62">
        <w:rPr>
          <w:rFonts w:ascii="Calibri Light" w:hAnsi="Calibri Light" w:cs="Calibri Light"/>
          <w:sz w:val="22"/>
          <w:szCs w:val="22"/>
        </w:rPr>
        <w:t xml:space="preserve"> z </w:t>
      </w:r>
      <w:r w:rsidR="00AF6050">
        <w:rPr>
          <w:rFonts w:ascii="Calibri Light" w:hAnsi="Calibri Light" w:cs="Calibri Light"/>
          <w:sz w:val="22"/>
          <w:szCs w:val="22"/>
        </w:rPr>
        <w:t>lat 80-tych</w:t>
      </w:r>
      <w:r w:rsidR="00986308" w:rsidRPr="00017F62">
        <w:rPr>
          <w:rFonts w:ascii="Calibri Light" w:hAnsi="Calibri Light" w:cs="Calibri Light"/>
          <w:sz w:val="22"/>
          <w:szCs w:val="22"/>
        </w:rPr>
        <w:t>. XXw.,</w:t>
      </w:r>
      <w:r w:rsidR="00E3540E" w:rsidRPr="00017F62">
        <w:rPr>
          <w:rFonts w:ascii="Calibri Light" w:hAnsi="Calibri Light" w:cs="Calibri Light"/>
          <w:sz w:val="22"/>
          <w:szCs w:val="22"/>
        </w:rPr>
        <w:t xml:space="preserve"> o konstrukcji tradycyjnej:</w:t>
      </w:r>
    </w:p>
    <w:p w:rsidR="00E3540E" w:rsidRPr="00017F62" w:rsidRDefault="00E3540E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- ściany </w:t>
      </w:r>
      <w:r w:rsidR="00AF6050">
        <w:rPr>
          <w:rFonts w:ascii="Calibri Light" w:hAnsi="Calibri Light" w:cs="Calibri Light"/>
          <w:sz w:val="22"/>
          <w:szCs w:val="22"/>
        </w:rPr>
        <w:t xml:space="preserve">zewnętrzne </w:t>
      </w:r>
      <w:r w:rsidR="00073D05">
        <w:rPr>
          <w:rFonts w:ascii="Calibri Light" w:hAnsi="Calibri Light" w:cs="Calibri Light"/>
          <w:sz w:val="22"/>
          <w:szCs w:val="22"/>
        </w:rPr>
        <w:t xml:space="preserve">murowane, </w:t>
      </w:r>
      <w:r w:rsidRPr="00017F62">
        <w:rPr>
          <w:rFonts w:ascii="Calibri Light" w:hAnsi="Calibri Light" w:cs="Calibri Light"/>
          <w:sz w:val="22"/>
          <w:szCs w:val="22"/>
        </w:rPr>
        <w:t>bez docieplenia</w:t>
      </w:r>
    </w:p>
    <w:p w:rsidR="00E3540E" w:rsidRDefault="00E3540E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- dach </w:t>
      </w:r>
      <w:r w:rsidR="00073D05">
        <w:rPr>
          <w:rFonts w:ascii="Calibri Light" w:hAnsi="Calibri Light" w:cs="Calibri Light"/>
          <w:sz w:val="22"/>
          <w:szCs w:val="22"/>
        </w:rPr>
        <w:t>bryły B, C</w:t>
      </w:r>
      <w:r w:rsidR="00976609">
        <w:rPr>
          <w:rFonts w:ascii="Calibri Light" w:hAnsi="Calibri Light" w:cs="Calibri Light"/>
          <w:sz w:val="22"/>
          <w:szCs w:val="22"/>
        </w:rPr>
        <w:t xml:space="preserve">: </w:t>
      </w:r>
      <w:r w:rsidR="00073D05">
        <w:rPr>
          <w:rFonts w:ascii="Calibri Light" w:hAnsi="Calibri Light" w:cs="Calibri Light"/>
          <w:sz w:val="22"/>
          <w:szCs w:val="22"/>
        </w:rPr>
        <w:t xml:space="preserve"> </w:t>
      </w:r>
      <w:r w:rsidRPr="00017F62">
        <w:rPr>
          <w:rFonts w:ascii="Calibri Light" w:hAnsi="Calibri Light" w:cs="Calibri Light"/>
          <w:sz w:val="22"/>
          <w:szCs w:val="22"/>
        </w:rPr>
        <w:t>dwuspadowy</w:t>
      </w:r>
      <w:r w:rsidR="00121BC8" w:rsidRPr="00017F62">
        <w:rPr>
          <w:rFonts w:ascii="Calibri Light" w:hAnsi="Calibri Light" w:cs="Calibri Light"/>
          <w:sz w:val="22"/>
          <w:szCs w:val="22"/>
        </w:rPr>
        <w:t>,</w:t>
      </w:r>
      <w:r w:rsidR="00AF6050">
        <w:rPr>
          <w:rFonts w:ascii="Calibri Light" w:hAnsi="Calibri Light" w:cs="Calibri Light"/>
          <w:sz w:val="22"/>
          <w:szCs w:val="22"/>
        </w:rPr>
        <w:t xml:space="preserve"> drewniany</w:t>
      </w:r>
      <w:r w:rsidRPr="00017F62">
        <w:rPr>
          <w:rFonts w:ascii="Calibri Light" w:hAnsi="Calibri Light" w:cs="Calibri Light"/>
          <w:sz w:val="22"/>
          <w:szCs w:val="22"/>
        </w:rPr>
        <w:t>, kryty blachodachówką,</w:t>
      </w:r>
      <w:r w:rsidR="00121BC8" w:rsidRPr="00017F62">
        <w:rPr>
          <w:rFonts w:ascii="Calibri Light" w:hAnsi="Calibri Light" w:cs="Calibri Light"/>
          <w:sz w:val="22"/>
          <w:szCs w:val="22"/>
        </w:rPr>
        <w:t xml:space="preserve"> na deskowaniu pełnym,</w:t>
      </w:r>
      <w:r w:rsidRPr="00017F62">
        <w:rPr>
          <w:rFonts w:ascii="Calibri Light" w:hAnsi="Calibri Light" w:cs="Calibri Light"/>
          <w:sz w:val="22"/>
          <w:szCs w:val="22"/>
        </w:rPr>
        <w:t xml:space="preserve"> bez docieplenia</w:t>
      </w:r>
    </w:p>
    <w:p w:rsidR="00AF6050" w:rsidRPr="00017F62" w:rsidRDefault="00976609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bryła D : </w:t>
      </w:r>
      <w:r w:rsidR="00073D05">
        <w:rPr>
          <w:rFonts w:ascii="Calibri Light" w:hAnsi="Calibri Light" w:cs="Calibri Light"/>
          <w:sz w:val="22"/>
          <w:szCs w:val="22"/>
        </w:rPr>
        <w:t>przekryta</w:t>
      </w:r>
      <w:r w:rsidR="00AF6050">
        <w:rPr>
          <w:rFonts w:ascii="Calibri Light" w:hAnsi="Calibri Light" w:cs="Calibri Light"/>
          <w:sz w:val="22"/>
          <w:szCs w:val="22"/>
        </w:rPr>
        <w:t xml:space="preserve"> stropodachem płaskim wykonanym z elementów prefabrykowanych, wykończonych szlichta cementową i papą asfaltową</w:t>
      </w:r>
    </w:p>
    <w:p w:rsidR="00AF6050" w:rsidRDefault="00AF6050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E3540E" w:rsidRPr="00017F62" w:rsidRDefault="00E3540E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Bryła </w:t>
      </w:r>
      <w:r w:rsidR="00AF6050">
        <w:rPr>
          <w:rFonts w:ascii="Calibri Light" w:hAnsi="Calibri Light" w:cs="Calibri Light"/>
          <w:sz w:val="22"/>
          <w:szCs w:val="22"/>
        </w:rPr>
        <w:t>„B”: budynek cztero</w:t>
      </w:r>
      <w:r w:rsidRPr="00017F62">
        <w:rPr>
          <w:rFonts w:ascii="Calibri Light" w:hAnsi="Calibri Light" w:cs="Calibri Light"/>
          <w:sz w:val="22"/>
          <w:szCs w:val="22"/>
        </w:rPr>
        <w:t xml:space="preserve">kondygnacyjny, </w:t>
      </w:r>
      <w:r w:rsidR="00AF6050">
        <w:rPr>
          <w:rFonts w:ascii="Calibri Light" w:hAnsi="Calibri Light" w:cs="Calibri Light"/>
          <w:sz w:val="22"/>
          <w:szCs w:val="22"/>
        </w:rPr>
        <w:t xml:space="preserve">w całości </w:t>
      </w:r>
      <w:r w:rsidRPr="00017F62">
        <w:rPr>
          <w:rFonts w:ascii="Calibri Light" w:hAnsi="Calibri Light" w:cs="Calibri Light"/>
          <w:sz w:val="22"/>
          <w:szCs w:val="22"/>
        </w:rPr>
        <w:t>podpiwniczony z poddaszem nieużytkowym</w:t>
      </w:r>
      <w:r w:rsidR="00121BC8" w:rsidRPr="00017F62">
        <w:rPr>
          <w:rFonts w:ascii="Calibri Light" w:hAnsi="Calibri Light" w:cs="Calibri Light"/>
          <w:sz w:val="22"/>
          <w:szCs w:val="22"/>
        </w:rPr>
        <w:t>.</w:t>
      </w:r>
    </w:p>
    <w:p w:rsidR="00121BC8" w:rsidRDefault="00AF6050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Bryła „C”</w:t>
      </w:r>
      <w:r w:rsidR="00121BC8" w:rsidRPr="00017F62">
        <w:rPr>
          <w:rFonts w:ascii="Calibri Light" w:hAnsi="Calibri Light" w:cs="Calibri Light"/>
          <w:sz w:val="22"/>
          <w:szCs w:val="22"/>
        </w:rPr>
        <w:t>: budynek jednokondygnacyjny, podpiwniczony</w:t>
      </w:r>
      <w:r w:rsidR="00976609">
        <w:rPr>
          <w:rFonts w:ascii="Calibri Light" w:hAnsi="Calibri Light" w:cs="Calibri Light"/>
          <w:sz w:val="22"/>
          <w:szCs w:val="22"/>
        </w:rPr>
        <w:t xml:space="preserve"> z poddaszem </w:t>
      </w:r>
      <w:r w:rsidR="004B5806">
        <w:rPr>
          <w:rFonts w:ascii="Calibri Light" w:hAnsi="Calibri Light" w:cs="Calibri Light"/>
          <w:sz w:val="22"/>
          <w:szCs w:val="22"/>
        </w:rPr>
        <w:t>nieużytkowym</w:t>
      </w:r>
      <w:r w:rsidR="00121BC8" w:rsidRPr="00017F62">
        <w:rPr>
          <w:rFonts w:ascii="Calibri Light" w:hAnsi="Calibri Light" w:cs="Calibri Light"/>
          <w:sz w:val="22"/>
          <w:szCs w:val="22"/>
        </w:rPr>
        <w:t>.</w:t>
      </w:r>
    </w:p>
    <w:p w:rsidR="00AF6050" w:rsidRPr="00017F62" w:rsidRDefault="00AF6050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Bryła„D”</w:t>
      </w:r>
      <w:r w:rsidRPr="00017F62">
        <w:rPr>
          <w:rFonts w:ascii="Calibri Light" w:hAnsi="Calibri Light" w:cs="Calibri Light"/>
          <w:sz w:val="22"/>
          <w:szCs w:val="22"/>
        </w:rPr>
        <w:t xml:space="preserve">: budynek jednokondygnacyjny, </w:t>
      </w:r>
      <w:r>
        <w:rPr>
          <w:rFonts w:ascii="Calibri Light" w:hAnsi="Calibri Light" w:cs="Calibri Light"/>
          <w:sz w:val="22"/>
          <w:szCs w:val="22"/>
        </w:rPr>
        <w:t>nie</w:t>
      </w:r>
      <w:r w:rsidRPr="00017F62">
        <w:rPr>
          <w:rFonts w:ascii="Calibri Light" w:hAnsi="Calibri Light" w:cs="Calibri Light"/>
          <w:sz w:val="22"/>
          <w:szCs w:val="22"/>
        </w:rPr>
        <w:t>podpiwniczony.</w:t>
      </w:r>
    </w:p>
    <w:p w:rsidR="00121BC8" w:rsidRPr="00017F62" w:rsidRDefault="00121BC8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4269DE">
        <w:rPr>
          <w:rFonts w:ascii="Calibri Light" w:hAnsi="Calibri Light" w:cs="Calibri Light"/>
          <w:sz w:val="22"/>
          <w:szCs w:val="22"/>
        </w:rPr>
        <w:t xml:space="preserve">Okna </w:t>
      </w:r>
      <w:r w:rsidR="00AF6050">
        <w:rPr>
          <w:rFonts w:ascii="Calibri Light" w:hAnsi="Calibri Light" w:cs="Calibri Light"/>
          <w:sz w:val="22"/>
          <w:szCs w:val="22"/>
        </w:rPr>
        <w:t xml:space="preserve">: </w:t>
      </w:r>
      <w:r w:rsidRPr="004269DE">
        <w:rPr>
          <w:rFonts w:ascii="Calibri Light" w:hAnsi="Calibri Light" w:cs="Calibri Light"/>
          <w:sz w:val="22"/>
          <w:szCs w:val="22"/>
        </w:rPr>
        <w:t>PCV</w:t>
      </w:r>
      <w:r w:rsidR="00AF6050">
        <w:rPr>
          <w:rFonts w:ascii="Calibri Light" w:hAnsi="Calibri Light" w:cs="Calibri Light"/>
          <w:sz w:val="22"/>
          <w:szCs w:val="22"/>
        </w:rPr>
        <w:t>, drewniane i stalowe</w:t>
      </w:r>
      <w:r w:rsidR="00986308" w:rsidRPr="00017F62">
        <w:rPr>
          <w:rFonts w:ascii="Calibri Light" w:hAnsi="Calibri Light" w:cs="Calibri Light"/>
          <w:sz w:val="22"/>
          <w:szCs w:val="22"/>
        </w:rPr>
        <w:t>.</w:t>
      </w:r>
    </w:p>
    <w:p w:rsidR="00AF6050" w:rsidRPr="00017F62" w:rsidRDefault="00AF6050" w:rsidP="00AF6050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Drzwi zewnętrzne : aluminiowe, drewniane i stalowe</w:t>
      </w:r>
      <w:r w:rsidRPr="00017F62">
        <w:rPr>
          <w:rFonts w:ascii="Calibri Light" w:hAnsi="Calibri Light" w:cs="Calibri Light"/>
          <w:sz w:val="22"/>
          <w:szCs w:val="22"/>
        </w:rPr>
        <w:t>.</w:t>
      </w:r>
    </w:p>
    <w:p w:rsidR="00FF3F6A" w:rsidRPr="00017F62" w:rsidRDefault="00FF3F6A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F3F6A" w:rsidRPr="00017F62" w:rsidRDefault="00FF3F6A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Konstrukcja budynku w stanie dobrym.</w:t>
      </w:r>
    </w:p>
    <w:p w:rsidR="00740046" w:rsidRPr="00017F62" w:rsidRDefault="00FF3F6A" w:rsidP="00121BC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Tynki zewnętrzne częściowo spękane, z ubytkami, miejscowo uszkodzone pod wpływem działania grzybów i warunków atmosferycznych.</w:t>
      </w:r>
    </w:p>
    <w:p w:rsidR="00312EF8" w:rsidRPr="00017F62" w:rsidRDefault="00AE77C9" w:rsidP="00121BC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Przykrycie</w:t>
      </w:r>
      <w:r w:rsidR="00312EF8" w:rsidRPr="00017F62">
        <w:rPr>
          <w:rFonts w:ascii="Calibri Light" w:hAnsi="Calibri Light" w:cs="Calibri Light"/>
          <w:sz w:val="22"/>
          <w:szCs w:val="22"/>
        </w:rPr>
        <w:t xml:space="preserve"> dachów w stanie dobrym.</w:t>
      </w:r>
    </w:p>
    <w:p w:rsidR="00FF3F6A" w:rsidRPr="00017F62" w:rsidRDefault="00FF3F6A" w:rsidP="00121BC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Obróbki blacharskie oraz rynny i rury spustowe wykonane są z blachy s</w:t>
      </w:r>
      <w:r w:rsidR="00312EF8" w:rsidRPr="00017F62">
        <w:rPr>
          <w:rFonts w:ascii="Calibri Light" w:hAnsi="Calibri Light" w:cs="Calibri Light"/>
          <w:sz w:val="22"/>
          <w:szCs w:val="22"/>
        </w:rPr>
        <w:t xml:space="preserve">talowej ocynkowanej. Elementy </w:t>
      </w:r>
      <w:r w:rsidRPr="00017F62">
        <w:rPr>
          <w:rFonts w:ascii="Calibri Light" w:hAnsi="Calibri Light" w:cs="Calibri Light"/>
          <w:sz w:val="22"/>
          <w:szCs w:val="22"/>
        </w:rPr>
        <w:t xml:space="preserve"> częściowo skorodowane, uszkodzone mechanicznie.</w:t>
      </w:r>
    </w:p>
    <w:p w:rsidR="00FF3F6A" w:rsidRPr="00017F62" w:rsidRDefault="004D3549" w:rsidP="00121BC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Stan techniczny kominów dobry</w:t>
      </w:r>
      <w:r w:rsidR="00FF3F6A" w:rsidRPr="00017F62">
        <w:rPr>
          <w:rFonts w:ascii="Calibri Light" w:hAnsi="Calibri Light" w:cs="Calibri Light"/>
          <w:sz w:val="22"/>
          <w:szCs w:val="22"/>
        </w:rPr>
        <w:t>. Kominy częściowo spękane,</w:t>
      </w:r>
      <w:r>
        <w:rPr>
          <w:rFonts w:ascii="Calibri Light" w:hAnsi="Calibri Light" w:cs="Calibri Light"/>
          <w:sz w:val="22"/>
          <w:szCs w:val="22"/>
        </w:rPr>
        <w:t xml:space="preserve"> miejscami</w:t>
      </w:r>
      <w:r w:rsidR="00FF3F6A" w:rsidRPr="00017F62">
        <w:rPr>
          <w:rFonts w:ascii="Calibri Light" w:hAnsi="Calibri Light" w:cs="Calibri Light"/>
          <w:sz w:val="22"/>
          <w:szCs w:val="22"/>
        </w:rPr>
        <w:t xml:space="preserve"> tynki z ubytkami. </w:t>
      </w:r>
    </w:p>
    <w:p w:rsidR="00FF3F6A" w:rsidRPr="00976609" w:rsidRDefault="00FF3F6A" w:rsidP="00121BC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 Light" w:hAnsi="Calibri Light" w:cs="Calibri Light"/>
          <w:bCs/>
          <w:sz w:val="22"/>
          <w:szCs w:val="22"/>
        </w:rPr>
      </w:pPr>
      <w:r w:rsidRPr="00976609">
        <w:rPr>
          <w:rFonts w:ascii="Calibri Light" w:hAnsi="Calibri Light" w:cs="Calibri Light"/>
          <w:sz w:val="22"/>
          <w:szCs w:val="22"/>
        </w:rPr>
        <w:t xml:space="preserve">Konstrukcja zewnętrznych </w:t>
      </w:r>
      <w:r w:rsidR="004D3549" w:rsidRPr="00976609">
        <w:rPr>
          <w:rFonts w:ascii="Calibri Light" w:hAnsi="Calibri Light" w:cs="Calibri Light"/>
          <w:sz w:val="22"/>
          <w:szCs w:val="22"/>
        </w:rPr>
        <w:t xml:space="preserve">schodów terenowych, spoczników, murków oporowych </w:t>
      </w:r>
      <w:r w:rsidRPr="00976609">
        <w:rPr>
          <w:rFonts w:ascii="Calibri Light" w:hAnsi="Calibri Light" w:cs="Calibri Light"/>
          <w:sz w:val="22"/>
          <w:szCs w:val="22"/>
        </w:rPr>
        <w:t xml:space="preserve"> </w:t>
      </w:r>
      <w:r w:rsidR="004D3549" w:rsidRPr="00976609">
        <w:rPr>
          <w:rFonts w:ascii="Calibri Light" w:hAnsi="Calibri Light" w:cs="Calibri Light"/>
          <w:bCs/>
          <w:sz w:val="22"/>
          <w:szCs w:val="22"/>
        </w:rPr>
        <w:t>w stanie technicznym różnym : częściowo do wymiany, częściowo do renowacji.</w:t>
      </w:r>
    </w:p>
    <w:p w:rsidR="00FF3F6A" w:rsidRPr="00017F62" w:rsidRDefault="004D3549" w:rsidP="00121BC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Konstrukcja zewnętrznych elementów stalowych w stanie technicznym dobrym, do renowacji.</w:t>
      </w:r>
    </w:p>
    <w:p w:rsidR="000F5211" w:rsidRPr="00017F62" w:rsidRDefault="000F5211" w:rsidP="000F5211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</w:p>
    <w:p w:rsidR="000F5211" w:rsidRPr="00154F8B" w:rsidRDefault="000F5211" w:rsidP="000F5211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</w:t>
      </w:r>
      <w:r w:rsidR="00D86FBE">
        <w:rPr>
          <w:rFonts w:ascii="Calibri Light" w:hAnsi="Calibri Light" w:cs="Calibri Light"/>
          <w:b/>
          <w:bCs/>
          <w:sz w:val="22"/>
          <w:szCs w:val="22"/>
          <w:u w:val="single"/>
        </w:rPr>
        <w:t>5</w:t>
      </w:r>
      <w:r w:rsidRPr="00154F8B">
        <w:rPr>
          <w:rFonts w:ascii="Calibri Light" w:hAnsi="Calibri Light" w:cs="Calibri Light"/>
          <w:b/>
          <w:bCs/>
          <w:sz w:val="22"/>
          <w:szCs w:val="22"/>
          <w:u w:val="single"/>
        </w:rPr>
        <w:t>. Parametry techniczne</w:t>
      </w:r>
    </w:p>
    <w:p w:rsidR="000F5211" w:rsidRDefault="000F5211" w:rsidP="00685709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 w:rsidRPr="00154F8B">
        <w:rPr>
          <w:rFonts w:ascii="Calibri Light" w:hAnsi="Calibri Light" w:cs="Calibri Light"/>
          <w:sz w:val="22"/>
          <w:szCs w:val="22"/>
        </w:rPr>
        <w:t>P</w:t>
      </w:r>
      <w:r w:rsidR="00976609" w:rsidRPr="00154F8B">
        <w:rPr>
          <w:rFonts w:ascii="Calibri Light" w:hAnsi="Calibri Light" w:cs="Calibri Light"/>
          <w:sz w:val="22"/>
          <w:szCs w:val="22"/>
        </w:rPr>
        <w:t>owierzchnia zabudowy</w:t>
      </w:r>
      <w:r w:rsidR="00976609" w:rsidRPr="00154F8B">
        <w:rPr>
          <w:rFonts w:ascii="Calibri Light" w:hAnsi="Calibri Light" w:cs="Calibri Light"/>
          <w:sz w:val="22"/>
          <w:szCs w:val="22"/>
        </w:rPr>
        <w:tab/>
      </w:r>
      <w:r w:rsidR="00976609" w:rsidRPr="00154F8B">
        <w:rPr>
          <w:rFonts w:ascii="Calibri Light" w:hAnsi="Calibri Light" w:cs="Calibri Light"/>
          <w:sz w:val="22"/>
          <w:szCs w:val="22"/>
        </w:rPr>
        <w:tab/>
        <w:t>Pz= 1774,89</w:t>
      </w:r>
      <w:r w:rsidRPr="00154F8B">
        <w:rPr>
          <w:rFonts w:ascii="Calibri Light" w:hAnsi="Calibri Light" w:cs="Calibri Light"/>
          <w:sz w:val="22"/>
          <w:szCs w:val="22"/>
        </w:rPr>
        <w:t xml:space="preserve"> m</w:t>
      </w:r>
      <w:r w:rsidRPr="00154F8B">
        <w:rPr>
          <w:rFonts w:ascii="Calibri Light" w:hAnsi="Calibri Light" w:cs="Calibri Light"/>
          <w:sz w:val="22"/>
          <w:szCs w:val="22"/>
          <w:vertAlign w:val="superscript"/>
        </w:rPr>
        <w:t>2</w:t>
      </w:r>
    </w:p>
    <w:p w:rsidR="00154F8B" w:rsidRPr="00154F8B" w:rsidRDefault="00154F8B" w:rsidP="00685709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Powierzchnia </w:t>
      </w:r>
      <w:r w:rsidR="00922918">
        <w:rPr>
          <w:rFonts w:ascii="Calibri Light" w:hAnsi="Calibri Light" w:cs="Calibri Light"/>
          <w:sz w:val="22"/>
          <w:szCs w:val="22"/>
        </w:rPr>
        <w:t>użytkowa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P</w:t>
      </w:r>
      <w:r w:rsidR="00922918">
        <w:rPr>
          <w:rFonts w:ascii="Calibri Light" w:hAnsi="Calibri Light" w:cs="Calibri Light"/>
          <w:sz w:val="22"/>
          <w:szCs w:val="22"/>
        </w:rPr>
        <w:t>u</w:t>
      </w:r>
      <w:r>
        <w:rPr>
          <w:rFonts w:ascii="Calibri Light" w:hAnsi="Calibri Light" w:cs="Calibri Light"/>
          <w:sz w:val="22"/>
          <w:szCs w:val="22"/>
        </w:rPr>
        <w:t>=</w:t>
      </w:r>
      <w:r w:rsidR="00922918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3966,0m</w:t>
      </w:r>
      <w:r w:rsidR="00922918">
        <w:rPr>
          <w:rFonts w:ascii="Calibri Light" w:hAnsi="Calibri Light" w:cs="Calibri Light"/>
          <w:sz w:val="22"/>
          <w:szCs w:val="22"/>
          <w:vertAlign w:val="superscript"/>
        </w:rPr>
        <w:t>2</w:t>
      </w:r>
    </w:p>
    <w:p w:rsidR="00EF5D46" w:rsidRPr="00154F8B" w:rsidRDefault="00EF5D46" w:rsidP="00685709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 w:rsidRPr="00154F8B">
        <w:rPr>
          <w:rFonts w:ascii="Calibri Light" w:hAnsi="Calibri Light" w:cs="Calibri Light"/>
          <w:sz w:val="22"/>
          <w:szCs w:val="22"/>
        </w:rPr>
        <w:t>Kubatura</w:t>
      </w:r>
      <w:r w:rsidR="00976609" w:rsidRPr="00154F8B">
        <w:rPr>
          <w:rFonts w:ascii="Calibri Light" w:hAnsi="Calibri Light" w:cs="Calibri Light"/>
          <w:sz w:val="22"/>
          <w:szCs w:val="22"/>
        </w:rPr>
        <w:tab/>
      </w:r>
      <w:r w:rsidR="00976609" w:rsidRPr="00154F8B">
        <w:rPr>
          <w:rFonts w:ascii="Calibri Light" w:hAnsi="Calibri Light" w:cs="Calibri Light"/>
          <w:sz w:val="22"/>
          <w:szCs w:val="22"/>
        </w:rPr>
        <w:tab/>
      </w:r>
      <w:r w:rsidR="00976609" w:rsidRPr="00154F8B">
        <w:rPr>
          <w:rFonts w:ascii="Calibri Light" w:hAnsi="Calibri Light" w:cs="Calibri Light"/>
          <w:sz w:val="22"/>
          <w:szCs w:val="22"/>
        </w:rPr>
        <w:tab/>
      </w:r>
      <w:r w:rsidR="00976609" w:rsidRPr="00154F8B">
        <w:rPr>
          <w:rFonts w:ascii="Calibri Light" w:hAnsi="Calibri Light" w:cs="Calibri Light"/>
          <w:sz w:val="22"/>
          <w:szCs w:val="22"/>
        </w:rPr>
        <w:tab/>
        <w:t>V= 18807,30m</w:t>
      </w:r>
      <w:r w:rsidR="00976609" w:rsidRPr="00154F8B">
        <w:rPr>
          <w:rFonts w:ascii="Calibri Light" w:hAnsi="Calibri Light" w:cs="Calibri Light"/>
          <w:sz w:val="22"/>
          <w:szCs w:val="22"/>
          <w:vertAlign w:val="superscript"/>
        </w:rPr>
        <w:t>3</w:t>
      </w:r>
    </w:p>
    <w:p w:rsidR="00976609" w:rsidRPr="00154F8B" w:rsidRDefault="00976609" w:rsidP="00685709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 w:rsidRPr="00154F8B">
        <w:rPr>
          <w:rFonts w:ascii="Calibri Light" w:hAnsi="Calibri Light" w:cs="Calibri Light"/>
          <w:sz w:val="22"/>
          <w:szCs w:val="22"/>
        </w:rPr>
        <w:t xml:space="preserve">Wysokość </w:t>
      </w:r>
      <w:r w:rsidR="00154F8B" w:rsidRPr="00154F8B">
        <w:rPr>
          <w:rFonts w:ascii="Calibri Light" w:hAnsi="Calibri Light" w:cs="Calibri Light"/>
          <w:sz w:val="22"/>
          <w:szCs w:val="22"/>
        </w:rPr>
        <w:t>zabudowy</w:t>
      </w:r>
      <w:r w:rsidR="000F5211" w:rsidRPr="00154F8B">
        <w:rPr>
          <w:rFonts w:ascii="Calibri Light" w:hAnsi="Calibri Light" w:cs="Calibri Light"/>
          <w:sz w:val="22"/>
          <w:szCs w:val="22"/>
        </w:rPr>
        <w:tab/>
      </w:r>
      <w:r w:rsidR="00685709" w:rsidRPr="00154F8B">
        <w:rPr>
          <w:rFonts w:ascii="Calibri Light" w:hAnsi="Calibri Light" w:cs="Calibri Light"/>
          <w:sz w:val="22"/>
          <w:szCs w:val="22"/>
        </w:rPr>
        <w:tab/>
      </w:r>
      <w:r w:rsidRPr="00154F8B">
        <w:rPr>
          <w:rFonts w:ascii="Calibri Light" w:hAnsi="Calibri Light" w:cs="Calibri Light"/>
          <w:sz w:val="22"/>
          <w:szCs w:val="22"/>
        </w:rPr>
        <w:t>h=16,50m (bryła B)</w:t>
      </w:r>
    </w:p>
    <w:p w:rsidR="00976609" w:rsidRPr="00154F8B" w:rsidRDefault="00976609" w:rsidP="00976609">
      <w:pPr>
        <w:autoSpaceDE w:val="0"/>
        <w:autoSpaceDN w:val="0"/>
        <w:adjustRightInd w:val="0"/>
        <w:spacing w:line="260" w:lineRule="atLeast"/>
        <w:ind w:left="3273" w:firstLine="272"/>
        <w:rPr>
          <w:rFonts w:ascii="Calibri Light" w:hAnsi="Calibri Light" w:cs="Calibri Light"/>
          <w:sz w:val="22"/>
          <w:szCs w:val="22"/>
        </w:rPr>
      </w:pPr>
      <w:r w:rsidRPr="00154F8B">
        <w:rPr>
          <w:rFonts w:ascii="Calibri Light" w:hAnsi="Calibri Light" w:cs="Calibri Light"/>
          <w:sz w:val="22"/>
          <w:szCs w:val="22"/>
        </w:rPr>
        <w:t>h=</w:t>
      </w:r>
      <w:r w:rsidR="00154F8B" w:rsidRPr="00154F8B">
        <w:rPr>
          <w:rFonts w:ascii="Calibri Light" w:hAnsi="Calibri Light" w:cs="Calibri Light"/>
          <w:sz w:val="22"/>
          <w:szCs w:val="22"/>
        </w:rPr>
        <w:t>8,10m (bryła C)</w:t>
      </w:r>
    </w:p>
    <w:p w:rsidR="000F5211" w:rsidRPr="00154F8B" w:rsidRDefault="00154F8B" w:rsidP="00154F8B">
      <w:pPr>
        <w:pStyle w:val="Akapitzlist"/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 w:rsidRPr="00154F8B">
        <w:rPr>
          <w:rFonts w:ascii="Calibri Light" w:hAnsi="Calibri Light" w:cs="Calibri Light"/>
          <w:sz w:val="22"/>
          <w:szCs w:val="22"/>
        </w:rPr>
        <w:tab/>
      </w:r>
      <w:r w:rsidRPr="00154F8B">
        <w:rPr>
          <w:rFonts w:ascii="Calibri Light" w:hAnsi="Calibri Light" w:cs="Calibri Light"/>
          <w:sz w:val="22"/>
          <w:szCs w:val="22"/>
        </w:rPr>
        <w:tab/>
      </w:r>
      <w:r w:rsidRPr="00154F8B">
        <w:rPr>
          <w:rFonts w:ascii="Calibri Light" w:hAnsi="Calibri Light" w:cs="Calibri Light"/>
          <w:sz w:val="22"/>
          <w:szCs w:val="22"/>
        </w:rPr>
        <w:tab/>
      </w:r>
      <w:r w:rsidRPr="00154F8B">
        <w:rPr>
          <w:rFonts w:ascii="Calibri Light" w:hAnsi="Calibri Light" w:cs="Calibri Light"/>
          <w:sz w:val="22"/>
          <w:szCs w:val="22"/>
        </w:rPr>
        <w:tab/>
      </w:r>
      <w:r w:rsidRPr="00154F8B">
        <w:rPr>
          <w:rFonts w:ascii="Calibri Light" w:hAnsi="Calibri Light" w:cs="Calibri Light"/>
          <w:sz w:val="22"/>
          <w:szCs w:val="22"/>
        </w:rPr>
        <w:tab/>
        <w:t>h=8,60m (</w:t>
      </w:r>
      <w:r w:rsidR="004B5806" w:rsidRPr="00154F8B">
        <w:rPr>
          <w:rFonts w:ascii="Calibri Light" w:hAnsi="Calibri Light" w:cs="Calibri Light"/>
          <w:sz w:val="22"/>
          <w:szCs w:val="22"/>
        </w:rPr>
        <w:t>bryła</w:t>
      </w:r>
      <w:r w:rsidR="004B5806">
        <w:rPr>
          <w:rFonts w:ascii="Calibri Light" w:hAnsi="Calibri Light" w:cs="Calibri Light"/>
          <w:sz w:val="22"/>
          <w:szCs w:val="22"/>
        </w:rPr>
        <w:t xml:space="preserve"> </w:t>
      </w:r>
      <w:r w:rsidR="004B5806" w:rsidRPr="00154F8B">
        <w:rPr>
          <w:rFonts w:ascii="Calibri Light" w:hAnsi="Calibri Light" w:cs="Calibri Light"/>
          <w:sz w:val="22"/>
          <w:szCs w:val="22"/>
        </w:rPr>
        <w:t>D</w:t>
      </w:r>
      <w:r w:rsidRPr="00154F8B">
        <w:rPr>
          <w:rFonts w:ascii="Calibri Light" w:hAnsi="Calibri Light" w:cs="Calibri Light"/>
          <w:sz w:val="22"/>
          <w:szCs w:val="22"/>
        </w:rPr>
        <w:t>)</w:t>
      </w:r>
    </w:p>
    <w:p w:rsidR="00A6172A" w:rsidRPr="00154F8B" w:rsidRDefault="000F5211" w:rsidP="00685709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bCs/>
          <w:sz w:val="22"/>
          <w:szCs w:val="22"/>
        </w:rPr>
      </w:pPr>
      <w:r w:rsidRPr="00154F8B">
        <w:rPr>
          <w:rFonts w:ascii="Calibri Light" w:hAnsi="Calibri Light" w:cs="Calibri Light"/>
          <w:sz w:val="22"/>
          <w:szCs w:val="22"/>
        </w:rPr>
        <w:t xml:space="preserve">Liczba </w:t>
      </w:r>
      <w:r w:rsidR="00EF5D46" w:rsidRPr="00154F8B">
        <w:rPr>
          <w:rFonts w:ascii="Calibri Light" w:hAnsi="Calibri Light" w:cs="Calibri Light"/>
          <w:sz w:val="22"/>
          <w:szCs w:val="22"/>
        </w:rPr>
        <w:t>kondygnacji</w:t>
      </w:r>
      <w:r w:rsidR="00EF5D46" w:rsidRPr="00154F8B">
        <w:rPr>
          <w:rFonts w:ascii="Calibri Light" w:hAnsi="Calibri Light" w:cs="Calibri Light"/>
          <w:bCs/>
          <w:sz w:val="22"/>
          <w:szCs w:val="22"/>
        </w:rPr>
        <w:tab/>
      </w:r>
      <w:r w:rsidR="00EF5D46" w:rsidRPr="00154F8B">
        <w:rPr>
          <w:rFonts w:ascii="Calibri Light" w:hAnsi="Calibri Light" w:cs="Calibri Light"/>
          <w:bCs/>
          <w:sz w:val="22"/>
          <w:szCs w:val="22"/>
        </w:rPr>
        <w:tab/>
      </w:r>
      <w:r w:rsidR="00685709" w:rsidRPr="00154F8B">
        <w:rPr>
          <w:rFonts w:ascii="Calibri Light" w:hAnsi="Calibri Light" w:cs="Calibri Light"/>
          <w:bCs/>
          <w:sz w:val="22"/>
          <w:szCs w:val="22"/>
        </w:rPr>
        <w:tab/>
      </w:r>
      <w:r w:rsidR="00154F8B" w:rsidRPr="00154F8B">
        <w:rPr>
          <w:rFonts w:ascii="Calibri Light" w:hAnsi="Calibri Light" w:cs="Calibri Light"/>
          <w:bCs/>
          <w:sz w:val="22"/>
          <w:szCs w:val="22"/>
        </w:rPr>
        <w:t>4+poddasze nieużytkowe (bryła B</w:t>
      </w:r>
      <w:r w:rsidR="00EF5D46" w:rsidRPr="00154F8B">
        <w:rPr>
          <w:rFonts w:ascii="Calibri Light" w:hAnsi="Calibri Light" w:cs="Calibri Light"/>
          <w:bCs/>
          <w:sz w:val="22"/>
          <w:szCs w:val="22"/>
        </w:rPr>
        <w:t>)</w:t>
      </w:r>
    </w:p>
    <w:p w:rsidR="00EF5D46" w:rsidRPr="00154F8B" w:rsidRDefault="00EF5D46" w:rsidP="000F5211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 w:rsidRPr="00154F8B">
        <w:rPr>
          <w:rFonts w:ascii="Calibri Light" w:hAnsi="Calibri Light" w:cs="Calibri Light"/>
          <w:bCs/>
          <w:sz w:val="22"/>
          <w:szCs w:val="22"/>
        </w:rPr>
        <w:tab/>
      </w:r>
      <w:r w:rsidRPr="00154F8B">
        <w:rPr>
          <w:rFonts w:ascii="Calibri Light" w:hAnsi="Calibri Light" w:cs="Calibri Light"/>
          <w:bCs/>
          <w:sz w:val="22"/>
          <w:szCs w:val="22"/>
        </w:rPr>
        <w:tab/>
      </w:r>
      <w:r w:rsidRPr="00154F8B">
        <w:rPr>
          <w:rFonts w:ascii="Calibri Light" w:hAnsi="Calibri Light" w:cs="Calibri Light"/>
          <w:bCs/>
          <w:sz w:val="22"/>
          <w:szCs w:val="22"/>
        </w:rPr>
        <w:tab/>
      </w:r>
      <w:r w:rsidRPr="00154F8B">
        <w:rPr>
          <w:rFonts w:ascii="Calibri Light" w:hAnsi="Calibri Light" w:cs="Calibri Light"/>
          <w:bCs/>
          <w:sz w:val="22"/>
          <w:szCs w:val="22"/>
        </w:rPr>
        <w:tab/>
      </w:r>
      <w:r w:rsidRPr="00154F8B">
        <w:rPr>
          <w:rFonts w:ascii="Calibri Light" w:hAnsi="Calibri Light" w:cs="Calibri Light"/>
          <w:bCs/>
          <w:sz w:val="22"/>
          <w:szCs w:val="22"/>
        </w:rPr>
        <w:tab/>
      </w:r>
      <w:r w:rsidR="00154F8B" w:rsidRPr="00154F8B">
        <w:rPr>
          <w:rFonts w:ascii="Calibri Light" w:hAnsi="Calibri Light" w:cs="Calibri Light"/>
          <w:bCs/>
          <w:sz w:val="22"/>
          <w:szCs w:val="22"/>
        </w:rPr>
        <w:t>2+poddasze nieużytkowe (bryła C)</w:t>
      </w:r>
    </w:p>
    <w:p w:rsidR="000F5211" w:rsidRDefault="00154F8B" w:rsidP="000F5211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 w:rsidRPr="00154F8B">
        <w:rPr>
          <w:rFonts w:ascii="Calibri Light" w:hAnsi="Calibri Light" w:cs="Calibri Light"/>
          <w:bCs/>
          <w:sz w:val="22"/>
          <w:szCs w:val="22"/>
        </w:rPr>
        <w:tab/>
      </w:r>
      <w:r w:rsidRPr="00154F8B">
        <w:rPr>
          <w:rFonts w:ascii="Calibri Light" w:hAnsi="Calibri Light" w:cs="Calibri Light"/>
          <w:bCs/>
          <w:sz w:val="22"/>
          <w:szCs w:val="22"/>
        </w:rPr>
        <w:tab/>
      </w:r>
      <w:r w:rsidRPr="00154F8B">
        <w:rPr>
          <w:rFonts w:ascii="Calibri Light" w:hAnsi="Calibri Light" w:cs="Calibri Light"/>
          <w:bCs/>
          <w:sz w:val="22"/>
          <w:szCs w:val="22"/>
        </w:rPr>
        <w:tab/>
      </w:r>
      <w:r w:rsidRPr="00154F8B">
        <w:rPr>
          <w:rFonts w:ascii="Calibri Light" w:hAnsi="Calibri Light" w:cs="Calibri Light"/>
          <w:bCs/>
          <w:sz w:val="22"/>
          <w:szCs w:val="22"/>
        </w:rPr>
        <w:tab/>
      </w:r>
      <w:r w:rsidRPr="00154F8B">
        <w:rPr>
          <w:rFonts w:ascii="Calibri Light" w:hAnsi="Calibri Light" w:cs="Calibri Light"/>
          <w:bCs/>
          <w:sz w:val="22"/>
          <w:szCs w:val="22"/>
        </w:rPr>
        <w:tab/>
        <w:t>1 (bryła D)</w:t>
      </w:r>
    </w:p>
    <w:p w:rsidR="00154F8B" w:rsidRPr="00017F62" w:rsidRDefault="00154F8B" w:rsidP="000F5211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</w:p>
    <w:p w:rsidR="00E04BA2" w:rsidRPr="00017F62" w:rsidRDefault="000F5211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>6</w:t>
      </w:r>
      <w:r w:rsidR="00E04BA2"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>. Szczegółowy zakres robót budowlanych.</w:t>
      </w:r>
    </w:p>
    <w:p w:rsidR="00E04BA2" w:rsidRPr="00017F62" w:rsidRDefault="000F5211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</w:rPr>
        <w:t>6</w:t>
      </w:r>
      <w:r w:rsidR="00DD161B" w:rsidRPr="00017F62">
        <w:rPr>
          <w:rFonts w:ascii="Calibri Light" w:hAnsi="Calibri Light" w:cs="Calibri Light"/>
          <w:b/>
          <w:bCs/>
          <w:sz w:val="22"/>
          <w:szCs w:val="22"/>
        </w:rPr>
        <w:t>.1</w:t>
      </w:r>
      <w:r w:rsidR="000B59F1" w:rsidRPr="00017F62">
        <w:rPr>
          <w:rFonts w:ascii="Calibri Light" w:hAnsi="Calibri Light" w:cs="Calibri Light"/>
          <w:b/>
          <w:bCs/>
          <w:sz w:val="22"/>
          <w:szCs w:val="22"/>
        </w:rPr>
        <w:t>.</w:t>
      </w:r>
      <w:r w:rsidR="00DD161B" w:rsidRPr="00017F62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073D05">
        <w:rPr>
          <w:rFonts w:ascii="Calibri Light" w:hAnsi="Calibri Light" w:cs="Calibri Light"/>
          <w:b/>
          <w:bCs/>
          <w:sz w:val="22"/>
          <w:szCs w:val="22"/>
        </w:rPr>
        <w:t xml:space="preserve">Docieplenie ścian zewnętrznych, </w:t>
      </w:r>
      <w:r w:rsidR="004B5806">
        <w:rPr>
          <w:rFonts w:ascii="Calibri Light" w:hAnsi="Calibri Light" w:cs="Calibri Light"/>
          <w:b/>
          <w:bCs/>
          <w:sz w:val="22"/>
          <w:szCs w:val="22"/>
        </w:rPr>
        <w:t>ścian</w:t>
      </w:r>
      <w:r w:rsidR="00073D05">
        <w:rPr>
          <w:rFonts w:ascii="Calibri Light" w:hAnsi="Calibri Light" w:cs="Calibri Light"/>
          <w:b/>
          <w:bCs/>
          <w:sz w:val="22"/>
          <w:szCs w:val="22"/>
        </w:rPr>
        <w:t xml:space="preserve"> piwnic i</w:t>
      </w:r>
      <w:r w:rsidR="00F2737F" w:rsidRPr="00017F62">
        <w:rPr>
          <w:rFonts w:ascii="Calibri Light" w:hAnsi="Calibri Light" w:cs="Calibri Light"/>
          <w:b/>
          <w:bCs/>
          <w:sz w:val="22"/>
          <w:szCs w:val="22"/>
        </w:rPr>
        <w:t xml:space="preserve"> ścian fundamentowych</w:t>
      </w:r>
    </w:p>
    <w:p w:rsidR="003F776F" w:rsidRPr="00017F62" w:rsidRDefault="003F776F" w:rsidP="00D37136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ascii="Calibri Light" w:hAnsi="Calibri Light" w:cs="Calibri Light"/>
          <w:bCs/>
          <w:sz w:val="22"/>
          <w:szCs w:val="22"/>
        </w:rPr>
      </w:pPr>
      <w:r w:rsidRPr="00017F62">
        <w:rPr>
          <w:rFonts w:ascii="Calibri Light" w:hAnsi="Calibri Light" w:cs="Calibri Light"/>
          <w:bCs/>
          <w:sz w:val="22"/>
          <w:szCs w:val="22"/>
        </w:rPr>
        <w:t>Na elewacji wyst</w:t>
      </w:r>
      <w:r w:rsidRPr="00017F62">
        <w:rPr>
          <w:rFonts w:ascii="Calibri Light" w:hAnsi="Calibri Light" w:cs="Calibri Light"/>
          <w:sz w:val="22"/>
          <w:szCs w:val="22"/>
        </w:rPr>
        <w:t>ę</w:t>
      </w:r>
      <w:r w:rsidRPr="00017F62">
        <w:rPr>
          <w:rFonts w:ascii="Calibri Light" w:hAnsi="Calibri Light" w:cs="Calibri Light"/>
          <w:bCs/>
          <w:sz w:val="22"/>
          <w:szCs w:val="22"/>
        </w:rPr>
        <w:t>puj</w:t>
      </w:r>
      <w:r w:rsidRPr="00017F62">
        <w:rPr>
          <w:rFonts w:ascii="Calibri Light" w:hAnsi="Calibri Light" w:cs="Calibri Light"/>
          <w:sz w:val="22"/>
          <w:szCs w:val="22"/>
        </w:rPr>
        <w:t xml:space="preserve">ą </w:t>
      </w:r>
      <w:r w:rsidRPr="00017F62">
        <w:rPr>
          <w:rFonts w:ascii="Calibri Light" w:hAnsi="Calibri Light" w:cs="Calibri Light"/>
          <w:bCs/>
          <w:sz w:val="22"/>
          <w:szCs w:val="22"/>
        </w:rPr>
        <w:t>lub do niej przylegaj</w:t>
      </w:r>
      <w:r w:rsidRPr="00017F62">
        <w:rPr>
          <w:rFonts w:ascii="Calibri Light" w:hAnsi="Calibri Light" w:cs="Calibri Light"/>
          <w:sz w:val="22"/>
          <w:szCs w:val="22"/>
        </w:rPr>
        <w:t xml:space="preserve">ą </w:t>
      </w:r>
      <w:r w:rsidRPr="00017F62">
        <w:rPr>
          <w:rFonts w:ascii="Calibri Light" w:hAnsi="Calibri Light" w:cs="Calibri Light"/>
          <w:bCs/>
          <w:sz w:val="22"/>
          <w:szCs w:val="22"/>
        </w:rPr>
        <w:t>elementy których wymiana, demonta</w:t>
      </w:r>
      <w:r w:rsidRPr="00017F62">
        <w:rPr>
          <w:rFonts w:ascii="Calibri Light" w:hAnsi="Calibri Light" w:cs="Calibri Light"/>
          <w:sz w:val="22"/>
          <w:szCs w:val="22"/>
        </w:rPr>
        <w:t xml:space="preserve">ż </w:t>
      </w:r>
      <w:r w:rsidRPr="00017F62">
        <w:rPr>
          <w:rFonts w:ascii="Calibri Light" w:hAnsi="Calibri Light" w:cs="Calibri Light"/>
          <w:bCs/>
          <w:sz w:val="22"/>
          <w:szCs w:val="22"/>
        </w:rPr>
        <w:t>i ponowny monta</w:t>
      </w:r>
      <w:r w:rsidRPr="00017F62">
        <w:rPr>
          <w:rFonts w:ascii="Calibri Light" w:hAnsi="Calibri Light" w:cs="Calibri Light"/>
          <w:sz w:val="22"/>
          <w:szCs w:val="22"/>
        </w:rPr>
        <w:t xml:space="preserve">ż </w:t>
      </w:r>
      <w:r w:rsidRPr="00017F62">
        <w:rPr>
          <w:rFonts w:ascii="Calibri Light" w:hAnsi="Calibri Light" w:cs="Calibri Light"/>
          <w:bCs/>
          <w:sz w:val="22"/>
          <w:szCs w:val="22"/>
        </w:rPr>
        <w:t>wchodz</w:t>
      </w:r>
      <w:r w:rsidRPr="00017F62">
        <w:rPr>
          <w:rFonts w:ascii="Calibri Light" w:hAnsi="Calibri Light" w:cs="Calibri Light"/>
          <w:sz w:val="22"/>
          <w:szCs w:val="22"/>
        </w:rPr>
        <w:t xml:space="preserve">i </w:t>
      </w:r>
      <w:r w:rsidRPr="00017F62">
        <w:rPr>
          <w:rFonts w:ascii="Calibri Light" w:hAnsi="Calibri Light" w:cs="Calibri Light"/>
          <w:bCs/>
          <w:sz w:val="22"/>
          <w:szCs w:val="22"/>
        </w:rPr>
        <w:t>w zakres robót termomodernizacyjnych:</w:t>
      </w:r>
    </w:p>
    <w:p w:rsidR="003F776F" w:rsidRPr="00017F62" w:rsidRDefault="003F776F" w:rsidP="00D37136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Obróbki blacharskie ścian </w:t>
      </w:r>
      <w:r w:rsidR="00AE77C9" w:rsidRPr="00017F62">
        <w:rPr>
          <w:rFonts w:ascii="Calibri Light" w:hAnsi="Calibri Light" w:cs="Calibri Light"/>
          <w:sz w:val="22"/>
          <w:szCs w:val="22"/>
        </w:rPr>
        <w:t>szczytowych</w:t>
      </w:r>
      <w:r w:rsidRPr="00017F62">
        <w:rPr>
          <w:rFonts w:ascii="Calibri Light" w:hAnsi="Calibri Light" w:cs="Calibri Light"/>
          <w:sz w:val="22"/>
          <w:szCs w:val="22"/>
        </w:rPr>
        <w:t xml:space="preserve"> (dachu)</w:t>
      </w:r>
      <w:r w:rsidR="004D3549">
        <w:rPr>
          <w:rFonts w:ascii="Calibri Light" w:hAnsi="Calibri Light" w:cs="Calibri Light"/>
          <w:sz w:val="22"/>
          <w:szCs w:val="22"/>
        </w:rPr>
        <w:t xml:space="preserve"> oraz attyk</w:t>
      </w:r>
      <w:r w:rsidRPr="00017F62">
        <w:rPr>
          <w:rFonts w:ascii="Calibri Light" w:hAnsi="Calibri Light" w:cs="Calibri Light"/>
          <w:sz w:val="22"/>
          <w:szCs w:val="22"/>
        </w:rPr>
        <w:t xml:space="preserve"> - zdemontować i po zakończeniu prac d</w:t>
      </w:r>
      <w:r w:rsidR="00685709">
        <w:rPr>
          <w:rFonts w:ascii="Calibri Light" w:hAnsi="Calibri Light" w:cs="Calibri Light"/>
          <w:sz w:val="22"/>
          <w:szCs w:val="22"/>
        </w:rPr>
        <w:t>ociepleniowych wymienić na nowe; dostosować do grubości ocieplenia.</w:t>
      </w:r>
    </w:p>
    <w:p w:rsidR="00C132CC" w:rsidRPr="00017F62" w:rsidRDefault="00DB587E" w:rsidP="00D37136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bCs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Parapety</w:t>
      </w:r>
      <w:r w:rsidR="00EE6108" w:rsidRPr="00017F62">
        <w:rPr>
          <w:rFonts w:ascii="Calibri Light" w:hAnsi="Calibri Light" w:cs="Calibri Light"/>
          <w:sz w:val="22"/>
          <w:szCs w:val="22"/>
        </w:rPr>
        <w:t xml:space="preserve"> okienne</w:t>
      </w:r>
      <w:r w:rsidR="00073D05">
        <w:rPr>
          <w:rFonts w:ascii="Calibri Light" w:hAnsi="Calibri Light" w:cs="Calibri Light"/>
          <w:sz w:val="22"/>
          <w:szCs w:val="22"/>
        </w:rPr>
        <w:t xml:space="preserve"> </w:t>
      </w:r>
      <w:r w:rsidRPr="00017F62">
        <w:rPr>
          <w:rFonts w:ascii="Calibri Light" w:hAnsi="Calibri Light" w:cs="Calibri Light"/>
          <w:sz w:val="22"/>
          <w:szCs w:val="22"/>
        </w:rPr>
        <w:t xml:space="preserve">– </w:t>
      </w:r>
      <w:r w:rsidR="00EE6108" w:rsidRPr="00017F62">
        <w:rPr>
          <w:rFonts w:ascii="Calibri Light" w:hAnsi="Calibri Light" w:cs="Calibri Light"/>
          <w:sz w:val="22"/>
          <w:szCs w:val="22"/>
        </w:rPr>
        <w:t xml:space="preserve">należy </w:t>
      </w:r>
      <w:r w:rsidRPr="00017F62">
        <w:rPr>
          <w:rFonts w:ascii="Calibri Light" w:hAnsi="Calibri Light" w:cs="Calibri Light"/>
          <w:sz w:val="22"/>
          <w:szCs w:val="22"/>
        </w:rPr>
        <w:t>zdemontowa</w:t>
      </w:r>
      <w:r w:rsidR="00012345" w:rsidRPr="00017F62">
        <w:rPr>
          <w:rFonts w:ascii="Calibri Light" w:hAnsi="Calibri Light" w:cs="Calibri Light"/>
          <w:sz w:val="22"/>
          <w:szCs w:val="22"/>
        </w:rPr>
        <w:t>ć</w:t>
      </w:r>
      <w:r w:rsidRPr="00017F62">
        <w:rPr>
          <w:rFonts w:ascii="Calibri Light" w:hAnsi="Calibri Light" w:cs="Calibri Light"/>
          <w:sz w:val="22"/>
          <w:szCs w:val="22"/>
        </w:rPr>
        <w:t xml:space="preserve"> i zamontowa</w:t>
      </w:r>
      <w:r w:rsidR="00012345" w:rsidRPr="00017F62">
        <w:rPr>
          <w:rFonts w:ascii="Calibri Light" w:hAnsi="Calibri Light" w:cs="Calibri Light"/>
          <w:sz w:val="22"/>
          <w:szCs w:val="22"/>
        </w:rPr>
        <w:t>ć</w:t>
      </w:r>
      <w:r w:rsidRPr="00017F62">
        <w:rPr>
          <w:rFonts w:ascii="Calibri Light" w:hAnsi="Calibri Light" w:cs="Calibri Light"/>
          <w:sz w:val="22"/>
          <w:szCs w:val="22"/>
        </w:rPr>
        <w:t xml:space="preserve"> </w:t>
      </w:r>
      <w:r w:rsidR="00BC3CBA" w:rsidRPr="00017F62">
        <w:rPr>
          <w:rFonts w:ascii="Calibri Light" w:hAnsi="Calibri Light" w:cs="Calibri Light"/>
          <w:sz w:val="22"/>
          <w:szCs w:val="22"/>
        </w:rPr>
        <w:t>nowe dostosowane do grubości ściany.</w:t>
      </w:r>
    </w:p>
    <w:p w:rsidR="002E7365" w:rsidRPr="006D0DB3" w:rsidRDefault="002E7365" w:rsidP="006D0DB3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R</w:t>
      </w:r>
      <w:r w:rsidR="003F776F" w:rsidRPr="00017F62">
        <w:rPr>
          <w:rFonts w:ascii="Calibri Light" w:hAnsi="Calibri Light" w:cs="Calibri Light"/>
          <w:sz w:val="22"/>
          <w:szCs w:val="22"/>
        </w:rPr>
        <w:t>ynn</w:t>
      </w:r>
      <w:r w:rsidR="00981AFE" w:rsidRPr="00017F62">
        <w:rPr>
          <w:rFonts w:ascii="Calibri Light" w:hAnsi="Calibri Light" w:cs="Calibri Light"/>
          <w:sz w:val="22"/>
          <w:szCs w:val="22"/>
        </w:rPr>
        <w:t>y</w:t>
      </w:r>
      <w:r w:rsidR="003F776F" w:rsidRPr="00017F62">
        <w:rPr>
          <w:rFonts w:ascii="Calibri Light" w:hAnsi="Calibri Light" w:cs="Calibri Light"/>
          <w:sz w:val="22"/>
          <w:szCs w:val="22"/>
        </w:rPr>
        <w:t xml:space="preserve"> i rury</w:t>
      </w:r>
      <w:r w:rsidR="00981AFE" w:rsidRPr="00017F62">
        <w:rPr>
          <w:rFonts w:ascii="Calibri Light" w:hAnsi="Calibri Light" w:cs="Calibri Light"/>
          <w:sz w:val="22"/>
          <w:szCs w:val="22"/>
        </w:rPr>
        <w:t xml:space="preserve"> spustowe – zdemontować,</w:t>
      </w:r>
      <w:r w:rsidRPr="00017F62">
        <w:rPr>
          <w:rFonts w:ascii="Calibri Light" w:hAnsi="Calibri Light" w:cs="Calibri Light"/>
          <w:sz w:val="22"/>
          <w:szCs w:val="22"/>
        </w:rPr>
        <w:t xml:space="preserve"> </w:t>
      </w:r>
      <w:r w:rsidR="003F776F" w:rsidRPr="00017F62">
        <w:rPr>
          <w:rFonts w:ascii="Calibri Light" w:hAnsi="Calibri Light" w:cs="Calibri Light"/>
          <w:sz w:val="22"/>
          <w:szCs w:val="22"/>
        </w:rPr>
        <w:t>zamontować nowe</w:t>
      </w:r>
      <w:r w:rsidR="00073D05">
        <w:rPr>
          <w:rFonts w:ascii="Calibri Light" w:hAnsi="Calibri Light" w:cs="Calibri Light"/>
          <w:sz w:val="22"/>
          <w:szCs w:val="22"/>
        </w:rPr>
        <w:t>.</w:t>
      </w:r>
      <w:r w:rsidR="00154F8B">
        <w:rPr>
          <w:rFonts w:ascii="Calibri Light" w:hAnsi="Calibri Light" w:cs="Calibri Light"/>
          <w:sz w:val="22"/>
          <w:szCs w:val="22"/>
        </w:rPr>
        <w:t xml:space="preserve"> Przy ru</w:t>
      </w:r>
      <w:r w:rsidR="006D0DB3">
        <w:rPr>
          <w:rFonts w:ascii="Calibri Light" w:hAnsi="Calibri Light" w:cs="Calibri Light"/>
          <w:sz w:val="22"/>
          <w:szCs w:val="22"/>
        </w:rPr>
        <w:t xml:space="preserve">rach spustowych </w:t>
      </w:r>
      <w:r w:rsidR="006D0DB3" w:rsidRPr="006D0DB3">
        <w:rPr>
          <w:rFonts w:ascii="Calibri Light" w:hAnsi="Calibri Light" w:cs="Calibri Light"/>
          <w:sz w:val="22"/>
          <w:szCs w:val="22"/>
        </w:rPr>
        <w:t>wykonać odsunięcie od ściany rur kanalizacji deszczowej w ziemi.</w:t>
      </w:r>
    </w:p>
    <w:p w:rsidR="003F776F" w:rsidRPr="00017F62" w:rsidRDefault="003F776F" w:rsidP="00D37136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Tablice informacyjne - należy zdemontować na czas prac i po ich zakończeniu zamontować ponownie.</w:t>
      </w:r>
    </w:p>
    <w:p w:rsidR="003F776F" w:rsidRPr="00017F62" w:rsidRDefault="003F776F" w:rsidP="00D37136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Mocowanie flag - należy zdemontować na czas prac i po ich zakończeniu wymienić na nowe.</w:t>
      </w:r>
    </w:p>
    <w:p w:rsidR="007A22E4" w:rsidRPr="00073D05" w:rsidRDefault="007A22E4" w:rsidP="00073D05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Kraty </w:t>
      </w:r>
      <w:r w:rsidRPr="00073D05">
        <w:rPr>
          <w:rFonts w:ascii="Calibri Light" w:hAnsi="Calibri Light" w:cs="Calibri Light"/>
          <w:sz w:val="22"/>
          <w:szCs w:val="22"/>
        </w:rPr>
        <w:t xml:space="preserve">zewnętrzne w oknach – zdemontować, po oczyszczeniu </w:t>
      </w:r>
      <w:r w:rsidR="00685709" w:rsidRPr="00073D05">
        <w:rPr>
          <w:rFonts w:ascii="Calibri Light" w:hAnsi="Calibri Light" w:cs="Calibri Light"/>
          <w:sz w:val="22"/>
          <w:szCs w:val="22"/>
        </w:rPr>
        <w:t>i pomalowaniu zamontować ponownie; kolor krat: biały.</w:t>
      </w:r>
    </w:p>
    <w:p w:rsidR="003F776F" w:rsidRPr="00DB06CC" w:rsidRDefault="007A22E4" w:rsidP="00D37136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 w:rsidRPr="00DB06CC">
        <w:rPr>
          <w:rFonts w:ascii="Calibri Light" w:hAnsi="Calibri Light" w:cs="Calibri Light"/>
          <w:sz w:val="22"/>
          <w:szCs w:val="22"/>
        </w:rPr>
        <w:t xml:space="preserve">Osprzęt elektryczny / telefoniczny - należy zdemontować na czas robót </w:t>
      </w:r>
      <w:r w:rsidR="00AE77C9" w:rsidRPr="00DB06CC">
        <w:rPr>
          <w:rFonts w:ascii="Calibri Light" w:hAnsi="Calibri Light" w:cs="Calibri Light"/>
          <w:sz w:val="22"/>
          <w:szCs w:val="22"/>
        </w:rPr>
        <w:t>dociepleniowych</w:t>
      </w:r>
      <w:r w:rsidRPr="00DB06CC">
        <w:rPr>
          <w:rFonts w:ascii="Calibri Light" w:hAnsi="Calibri Light" w:cs="Calibri Light"/>
          <w:sz w:val="22"/>
          <w:szCs w:val="22"/>
        </w:rPr>
        <w:t xml:space="preserve"> i po ich zakończeniu zamontować ponownie. Przewody biegnące po elewacji należy ukryć pod warstwie ocieplenia prowadząc je w peszlach; wymienić oprawy oświetleniowe.</w:t>
      </w:r>
    </w:p>
    <w:p w:rsidR="00DB06CC" w:rsidRPr="00EE6A81" w:rsidRDefault="00DB06CC" w:rsidP="00DB06CC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 w:rsidRPr="00EE6A81">
        <w:rPr>
          <w:rFonts w:ascii="Calibri Light" w:hAnsi="Calibri Light" w:cs="Calibri Light"/>
          <w:sz w:val="22"/>
          <w:szCs w:val="22"/>
        </w:rPr>
        <w:t>Złącze i tablice elektryczne – należy wymienić, ewentualnie przesunąć drzwiczki o grubość ocieplenia.</w:t>
      </w:r>
    </w:p>
    <w:p w:rsidR="00DB06CC" w:rsidRPr="00DB06CC" w:rsidRDefault="00DB06CC" w:rsidP="00DB06CC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 w:rsidRPr="00EE6A81">
        <w:rPr>
          <w:rFonts w:ascii="Calibri Light" w:hAnsi="Calibri Light" w:cs="Calibri Light"/>
          <w:sz w:val="22"/>
          <w:szCs w:val="22"/>
        </w:rPr>
        <w:t>Instalacja odgromowa – zdemontować, po zakończeniu prac ponownie zamontować z wykorz</w:t>
      </w:r>
      <w:r>
        <w:rPr>
          <w:rFonts w:ascii="Calibri Light" w:hAnsi="Calibri Light" w:cs="Calibri Light"/>
          <w:sz w:val="22"/>
          <w:szCs w:val="22"/>
        </w:rPr>
        <w:t>ystaniem instalacji istniejącej</w:t>
      </w:r>
    </w:p>
    <w:p w:rsidR="007A22E4" w:rsidRPr="00017F62" w:rsidRDefault="007A22E4" w:rsidP="00D37136">
      <w:pPr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60" w:lineRule="atLeast"/>
        <w:ind w:left="426" w:hanging="426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Odkopać istniejące ściany fundamentowe do głębokości posadowienia</w:t>
      </w:r>
      <w:r w:rsidR="000B59F1" w:rsidRPr="00017F62">
        <w:rPr>
          <w:rFonts w:ascii="Calibri Light" w:hAnsi="Calibri Light" w:cs="Calibri Light"/>
          <w:sz w:val="22"/>
          <w:szCs w:val="22"/>
        </w:rPr>
        <w:t xml:space="preserve"> fundamentów w części niepodpiw</w:t>
      </w:r>
      <w:r w:rsidRPr="00017F62">
        <w:rPr>
          <w:rFonts w:ascii="Calibri Light" w:hAnsi="Calibri Light" w:cs="Calibri Light"/>
          <w:sz w:val="22"/>
          <w:szCs w:val="22"/>
        </w:rPr>
        <w:t>niczonej oraz na gł.1,0m poniżej terenu w części podpiwniczonej  prze</w:t>
      </w:r>
      <w:r w:rsidR="00685709">
        <w:rPr>
          <w:rFonts w:ascii="Calibri Light" w:hAnsi="Calibri Light" w:cs="Calibri Light"/>
          <w:sz w:val="22"/>
          <w:szCs w:val="22"/>
        </w:rPr>
        <w:t>strzegając zasad bezpieczeństwa;</w:t>
      </w:r>
      <w:r w:rsidR="00AD58D1">
        <w:rPr>
          <w:rFonts w:ascii="Calibri Light" w:hAnsi="Calibri Light" w:cs="Calibri Light"/>
          <w:sz w:val="22"/>
          <w:szCs w:val="22"/>
        </w:rPr>
        <w:t xml:space="preserve"> </w:t>
      </w:r>
      <w:r w:rsidRPr="00017F62">
        <w:rPr>
          <w:rFonts w:ascii="Calibri Light" w:hAnsi="Calibri Light" w:cs="Calibri Light"/>
          <w:sz w:val="22"/>
          <w:szCs w:val="22"/>
        </w:rPr>
        <w:t xml:space="preserve"> oczyścić oraz odsolić przez smarowanie odpowiednim preparatem do wys. 50cm powyżej terenu. </w:t>
      </w:r>
    </w:p>
    <w:p w:rsidR="007A22E4" w:rsidRPr="00017F62" w:rsidRDefault="007A22E4" w:rsidP="007A11C6">
      <w:pPr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Wykonać izolację przeciwwilgociową i termiczną oraz izolację przeciwwilgociową nawierzchniową oraz nasypy kontrolowane.</w:t>
      </w:r>
    </w:p>
    <w:p w:rsidR="00685709" w:rsidRDefault="007A22E4" w:rsidP="00AD58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lastRenderedPageBreak/>
        <w:t>Ściany powyżej poziomu terenu - skuć tynki odparzone w złym stanie technicznym</w:t>
      </w:r>
      <w:r w:rsidR="0001365E" w:rsidRPr="00017F62">
        <w:rPr>
          <w:rFonts w:ascii="Calibri Light" w:hAnsi="Calibri Light" w:cs="Calibri Light"/>
          <w:sz w:val="22"/>
          <w:szCs w:val="22"/>
        </w:rPr>
        <w:t xml:space="preserve">, </w:t>
      </w:r>
      <w:r w:rsidRPr="00017F62">
        <w:rPr>
          <w:rFonts w:ascii="Calibri Light" w:hAnsi="Calibri Light" w:cs="Calibri Light"/>
          <w:sz w:val="22"/>
          <w:szCs w:val="22"/>
        </w:rPr>
        <w:t xml:space="preserve"> naprawić </w:t>
      </w:r>
      <w:r w:rsidR="007A11C6" w:rsidRPr="00017F62">
        <w:rPr>
          <w:rFonts w:ascii="Calibri Light" w:hAnsi="Calibri Light" w:cs="Calibri Light"/>
          <w:sz w:val="22"/>
          <w:szCs w:val="22"/>
        </w:rPr>
        <w:t>i uzupełnić przemurowania</w:t>
      </w:r>
      <w:r w:rsidRPr="00017F62">
        <w:rPr>
          <w:rFonts w:ascii="Calibri Light" w:hAnsi="Calibri Light" w:cs="Calibri Light"/>
          <w:sz w:val="22"/>
          <w:szCs w:val="22"/>
        </w:rPr>
        <w:t>, następnie po zmyciu, oczyszczeniu i zagruntowaniu ścian przystąpić do wykonywania oci</w:t>
      </w:r>
      <w:r w:rsidR="00AD58D1">
        <w:rPr>
          <w:rFonts w:ascii="Calibri Light" w:hAnsi="Calibri Light" w:cs="Calibri Light"/>
          <w:sz w:val="22"/>
          <w:szCs w:val="22"/>
        </w:rPr>
        <w:t xml:space="preserve">eplenia ścian styropianem gr. </w:t>
      </w:r>
      <w:r w:rsidR="00073D05">
        <w:rPr>
          <w:rFonts w:ascii="Calibri Light" w:hAnsi="Calibri Light" w:cs="Calibri Light"/>
          <w:sz w:val="22"/>
          <w:szCs w:val="22"/>
        </w:rPr>
        <w:t xml:space="preserve">15,0 i </w:t>
      </w:r>
      <w:r w:rsidR="00AD58D1">
        <w:rPr>
          <w:rFonts w:ascii="Calibri Light" w:hAnsi="Calibri Light" w:cs="Calibri Light"/>
          <w:sz w:val="22"/>
          <w:szCs w:val="22"/>
        </w:rPr>
        <w:t>17</w:t>
      </w:r>
      <w:r w:rsidRPr="00017F62">
        <w:rPr>
          <w:rFonts w:ascii="Calibri Light" w:hAnsi="Calibri Light" w:cs="Calibri Light"/>
          <w:sz w:val="22"/>
          <w:szCs w:val="22"/>
        </w:rPr>
        <w:t>,0cm</w:t>
      </w:r>
      <w:r w:rsidR="00AC4F91" w:rsidRPr="00017F62">
        <w:rPr>
          <w:rFonts w:ascii="Calibri Light" w:hAnsi="Calibri Light" w:cs="Calibri Light"/>
          <w:sz w:val="22"/>
          <w:szCs w:val="22"/>
        </w:rPr>
        <w:t>.</w:t>
      </w:r>
    </w:p>
    <w:p w:rsidR="003D0E78" w:rsidRPr="003D0E78" w:rsidRDefault="003D0E78" w:rsidP="003D0E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</w:rPr>
      </w:pPr>
      <w:r w:rsidRPr="006F1D54">
        <w:rPr>
          <w:rFonts w:ascii="Calibri Light" w:hAnsi="Calibri Light" w:cs="Calibri Light"/>
          <w:sz w:val="22"/>
          <w:szCs w:val="22"/>
        </w:rPr>
        <w:t xml:space="preserve">Gzyms betonowy pod okapem </w:t>
      </w:r>
      <w:r w:rsidR="00506570">
        <w:rPr>
          <w:rFonts w:ascii="Calibri Light" w:hAnsi="Calibri Light" w:cs="Calibri Light"/>
          <w:sz w:val="22"/>
          <w:szCs w:val="22"/>
        </w:rPr>
        <w:t>w budynku s</w:t>
      </w:r>
      <w:r>
        <w:rPr>
          <w:rFonts w:ascii="Calibri Light" w:hAnsi="Calibri Light" w:cs="Calibri Light"/>
          <w:sz w:val="22"/>
          <w:szCs w:val="22"/>
        </w:rPr>
        <w:t xml:space="preserve">ali gimnastycznej (bryła D) </w:t>
      </w:r>
      <w:r w:rsidRPr="006F1D54">
        <w:rPr>
          <w:rFonts w:ascii="Calibri Light" w:hAnsi="Calibri Light" w:cs="Calibri Light"/>
          <w:sz w:val="22"/>
          <w:szCs w:val="22"/>
        </w:rPr>
        <w:t>– skuć do grubości ściany.</w:t>
      </w:r>
    </w:p>
    <w:p w:rsidR="00F76D8C" w:rsidRPr="00017F62" w:rsidRDefault="00F76D8C" w:rsidP="00F76D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Ocieplenie ościeży okiennych styropianem gr</w:t>
      </w:r>
      <w:r w:rsidR="00073D05">
        <w:rPr>
          <w:rFonts w:ascii="Calibri Light" w:hAnsi="Calibri Light" w:cs="Calibri Light"/>
          <w:sz w:val="22"/>
          <w:szCs w:val="22"/>
        </w:rPr>
        <w:t>.</w:t>
      </w:r>
      <w:r w:rsidRPr="00017F62">
        <w:rPr>
          <w:rFonts w:ascii="Calibri Light" w:hAnsi="Calibri Light" w:cs="Calibri Light"/>
          <w:sz w:val="22"/>
          <w:szCs w:val="22"/>
        </w:rPr>
        <w:t xml:space="preserve"> 3</w:t>
      </w:r>
      <w:r w:rsidR="00073D05">
        <w:rPr>
          <w:rFonts w:ascii="Calibri Light" w:hAnsi="Calibri Light" w:cs="Calibri Light"/>
          <w:sz w:val="22"/>
          <w:szCs w:val="22"/>
        </w:rPr>
        <w:t>,0</w:t>
      </w:r>
      <w:r w:rsidRPr="00017F62">
        <w:rPr>
          <w:rFonts w:ascii="Calibri Light" w:hAnsi="Calibri Light" w:cs="Calibri Light"/>
          <w:sz w:val="22"/>
          <w:szCs w:val="22"/>
        </w:rPr>
        <w:t xml:space="preserve"> cm. Mocowanie styropianu wg wytycznych systemu. Na całości ułożyć siatkę wtopioną w zaprawę klejową. Po wyrównaniu i przeszlifowaniu powierzchni zagruntować ścianę i ułożyć tynk systemowy. </w:t>
      </w:r>
    </w:p>
    <w:p w:rsidR="00F76D8C" w:rsidRPr="00017F62" w:rsidRDefault="00F76D8C" w:rsidP="00F76D8C">
      <w:pPr>
        <w:pStyle w:val="Akapitzlist"/>
        <w:autoSpaceDE w:val="0"/>
        <w:autoSpaceDN w:val="0"/>
        <w:adjustRightInd w:val="0"/>
        <w:spacing w:line="260" w:lineRule="atLeast"/>
        <w:ind w:left="360"/>
        <w:rPr>
          <w:rFonts w:ascii="Calibri Light" w:hAnsi="Calibri Light" w:cs="Calibri Light"/>
          <w:sz w:val="22"/>
          <w:szCs w:val="22"/>
        </w:rPr>
      </w:pPr>
    </w:p>
    <w:p w:rsidR="0001365E" w:rsidRDefault="00F76D8C" w:rsidP="00F76D8C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</w:rPr>
      </w:pPr>
      <w:r w:rsidRPr="00F76D8C">
        <w:rPr>
          <w:rFonts w:ascii="Calibri Light" w:hAnsi="Calibri Light" w:cs="Calibri Light"/>
          <w:b/>
          <w:sz w:val="22"/>
          <w:szCs w:val="22"/>
        </w:rPr>
        <w:t xml:space="preserve">6.2. </w:t>
      </w:r>
      <w:r w:rsidR="00685709" w:rsidRPr="00F76D8C">
        <w:rPr>
          <w:rFonts w:ascii="Calibri Light" w:hAnsi="Calibri Light" w:cs="Calibri Light"/>
          <w:b/>
          <w:sz w:val="22"/>
          <w:szCs w:val="22"/>
        </w:rPr>
        <w:t>K</w:t>
      </w:r>
      <w:r w:rsidR="0001365E" w:rsidRPr="00F76D8C">
        <w:rPr>
          <w:rFonts w:ascii="Calibri Light" w:hAnsi="Calibri Light" w:cs="Calibri Light"/>
          <w:b/>
          <w:sz w:val="22"/>
          <w:szCs w:val="22"/>
        </w:rPr>
        <w:t>ominy</w:t>
      </w:r>
      <w:r w:rsidR="0001365E" w:rsidRPr="00685709">
        <w:rPr>
          <w:rFonts w:ascii="Calibri Light" w:hAnsi="Calibri Light" w:cs="Calibri Light"/>
          <w:sz w:val="22"/>
          <w:szCs w:val="22"/>
        </w:rPr>
        <w:t xml:space="preserve"> - </w:t>
      </w:r>
      <w:r w:rsidR="00554323">
        <w:rPr>
          <w:rFonts w:ascii="Calibri Light" w:hAnsi="Calibri Light" w:cs="Calibri Light"/>
          <w:sz w:val="22"/>
          <w:szCs w:val="22"/>
        </w:rPr>
        <w:t>stan techniczny kominów dobry</w:t>
      </w:r>
      <w:r w:rsidR="00685709" w:rsidRPr="00685709">
        <w:rPr>
          <w:rFonts w:ascii="Calibri Light" w:hAnsi="Calibri Light" w:cs="Calibri Light"/>
          <w:sz w:val="22"/>
          <w:szCs w:val="22"/>
        </w:rPr>
        <w:t>. Kominy spękane wzmocnić siatką metalową po całym obwodzie w miejscu występowania rys. T</w:t>
      </w:r>
      <w:r w:rsidR="0001365E" w:rsidRPr="00685709">
        <w:rPr>
          <w:rFonts w:ascii="Calibri Light" w:hAnsi="Calibri Light" w:cs="Calibri Light"/>
          <w:sz w:val="22"/>
          <w:szCs w:val="22"/>
        </w:rPr>
        <w:t>ynki odparzone</w:t>
      </w:r>
      <w:r w:rsidR="00685709" w:rsidRPr="00685709">
        <w:rPr>
          <w:rFonts w:ascii="Calibri Light" w:hAnsi="Calibri Light" w:cs="Calibri Light"/>
          <w:sz w:val="22"/>
          <w:szCs w:val="22"/>
        </w:rPr>
        <w:t xml:space="preserve"> w złym stanie technicznym</w:t>
      </w:r>
      <w:r w:rsidR="00554323">
        <w:rPr>
          <w:rFonts w:ascii="Calibri Light" w:hAnsi="Calibri Light" w:cs="Calibri Light"/>
          <w:sz w:val="22"/>
          <w:szCs w:val="22"/>
        </w:rPr>
        <w:t>, skuć</w:t>
      </w:r>
      <w:r w:rsidR="00685709" w:rsidRPr="00685709">
        <w:rPr>
          <w:rFonts w:ascii="Calibri Light" w:hAnsi="Calibri Light" w:cs="Calibri Light"/>
          <w:sz w:val="22"/>
          <w:szCs w:val="22"/>
        </w:rPr>
        <w:t>. P</w:t>
      </w:r>
      <w:r w:rsidR="0001365E" w:rsidRPr="00685709">
        <w:rPr>
          <w:rFonts w:ascii="Calibri Light" w:hAnsi="Calibri Light" w:cs="Calibri Light"/>
          <w:sz w:val="22"/>
          <w:szCs w:val="22"/>
        </w:rPr>
        <w:t xml:space="preserve">o zmyciu, oczyszczeniu i zagruntowaniu powierzchni przystąpić do wykonywania ocieplenia styropianem. </w:t>
      </w:r>
      <w:r w:rsidR="00685709" w:rsidRPr="00685709">
        <w:rPr>
          <w:rFonts w:ascii="Calibri Light" w:hAnsi="Calibri Light" w:cs="Calibri Light"/>
          <w:sz w:val="22"/>
          <w:szCs w:val="22"/>
        </w:rPr>
        <w:t>Wytynkować.</w:t>
      </w:r>
      <w:r w:rsidR="0001365E" w:rsidRPr="00685709">
        <w:rPr>
          <w:rFonts w:ascii="Calibri Light" w:hAnsi="Calibri Light" w:cs="Calibri Light"/>
          <w:sz w:val="22"/>
          <w:szCs w:val="22"/>
        </w:rPr>
        <w:t xml:space="preserve"> </w:t>
      </w:r>
    </w:p>
    <w:p w:rsidR="001A5F55" w:rsidRDefault="001A5F55" w:rsidP="00F76D8C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Przy ocieplaniu stropodachów od góry – istniejące kominy podmurować do wysokości min. 30,0cm wylot </w:t>
      </w:r>
      <w:r w:rsidR="00154F8B">
        <w:rPr>
          <w:rFonts w:ascii="Calibri Light" w:hAnsi="Calibri Light" w:cs="Calibri Light"/>
          <w:sz w:val="22"/>
          <w:szCs w:val="22"/>
        </w:rPr>
        <w:t xml:space="preserve">komina </w:t>
      </w:r>
      <w:r>
        <w:rPr>
          <w:rFonts w:ascii="Calibri Light" w:hAnsi="Calibri Light" w:cs="Calibri Light"/>
          <w:sz w:val="22"/>
          <w:szCs w:val="22"/>
        </w:rPr>
        <w:t>od połaci dachowej wykończonej.</w:t>
      </w:r>
    </w:p>
    <w:p w:rsidR="00506570" w:rsidRPr="00893EB7" w:rsidRDefault="00506570" w:rsidP="00F76D8C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  <w:u w:val="single"/>
        </w:rPr>
      </w:pPr>
      <w:r w:rsidRPr="00893EB7">
        <w:rPr>
          <w:rFonts w:ascii="Calibri Light" w:hAnsi="Calibri Light" w:cs="Calibri Light"/>
          <w:sz w:val="22"/>
          <w:szCs w:val="22"/>
          <w:u w:val="single"/>
        </w:rPr>
        <w:t>6.2.1. Komin murowany ze starej kotłowni.</w:t>
      </w:r>
    </w:p>
    <w:p w:rsidR="00526A83" w:rsidRPr="00526A83" w:rsidRDefault="00506570" w:rsidP="00526A83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Istniejący komin murowany z cegły ceramicznej pełnej rozebrać na całej wysokości do poziomu posadzki piwnic.</w:t>
      </w:r>
    </w:p>
    <w:p w:rsidR="00526A83" w:rsidRPr="00526A83" w:rsidRDefault="00526A83" w:rsidP="00526A83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</w:rPr>
      </w:pPr>
      <w:r w:rsidRPr="00526A83">
        <w:rPr>
          <w:rFonts w:ascii="Calibri Light" w:hAnsi="Calibri Light" w:cs="Calibri Light"/>
          <w:sz w:val="22"/>
          <w:szCs w:val="22"/>
        </w:rPr>
        <w:t>Rozbiórkę rozpoczynamy od wygrodzenia strefy terenu rozbiórki wokół budynku i umieszczenia tablic informacyjnych BHP (Uwaga roboty rozbiórkowe! ).</w:t>
      </w:r>
    </w:p>
    <w:p w:rsidR="00526A83" w:rsidRPr="00526A83" w:rsidRDefault="00526A83" w:rsidP="00526A83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</w:rPr>
      </w:pPr>
      <w:r w:rsidRPr="00526A83">
        <w:rPr>
          <w:rFonts w:ascii="Calibri Light" w:hAnsi="Calibri Light" w:cs="Calibri Light"/>
          <w:sz w:val="22"/>
          <w:szCs w:val="22"/>
        </w:rPr>
        <w:t>Roboty wykonywać przy pomocy sprz</w:t>
      </w:r>
      <w:r>
        <w:rPr>
          <w:rFonts w:ascii="Calibri Light" w:hAnsi="Calibri Light" w:cs="Calibri Light"/>
          <w:sz w:val="22"/>
          <w:szCs w:val="22"/>
        </w:rPr>
        <w:t xml:space="preserve">ętu mechanicznego oraz ręcznie. </w:t>
      </w:r>
      <w:r w:rsidRPr="00526A83">
        <w:rPr>
          <w:rFonts w:ascii="Calibri Light" w:hAnsi="Calibri Light" w:cs="Calibri Light"/>
          <w:sz w:val="22"/>
          <w:szCs w:val="22"/>
        </w:rPr>
        <w:t>Kolejność prac rozbiórkowych:</w:t>
      </w:r>
    </w:p>
    <w:p w:rsidR="00526A83" w:rsidRPr="00526A83" w:rsidRDefault="00526A83" w:rsidP="00526A83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</w:rPr>
      </w:pPr>
      <w:r w:rsidRPr="00526A83">
        <w:rPr>
          <w:rFonts w:ascii="Calibri Light" w:hAnsi="Calibri Light" w:cs="Calibri Light"/>
          <w:sz w:val="22"/>
          <w:szCs w:val="22"/>
        </w:rPr>
        <w:t>- demontaż urządzeń instalacji</w:t>
      </w:r>
    </w:p>
    <w:p w:rsidR="00526A83" w:rsidRDefault="00526A83" w:rsidP="00526A83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</w:rPr>
      </w:pPr>
      <w:r w:rsidRPr="00526A83">
        <w:rPr>
          <w:rFonts w:ascii="Calibri Light" w:hAnsi="Calibri Light" w:cs="Calibri Light"/>
          <w:sz w:val="22"/>
          <w:szCs w:val="22"/>
        </w:rPr>
        <w:t xml:space="preserve">- demontaż ścian </w:t>
      </w:r>
      <w:r>
        <w:rPr>
          <w:rFonts w:ascii="Calibri Light" w:hAnsi="Calibri Light" w:cs="Calibri Light"/>
          <w:sz w:val="22"/>
          <w:szCs w:val="22"/>
        </w:rPr>
        <w:t>komina</w:t>
      </w:r>
      <w:r w:rsidRPr="00526A83">
        <w:rPr>
          <w:rFonts w:ascii="Calibri Light" w:hAnsi="Calibri Light" w:cs="Calibri Light"/>
          <w:sz w:val="22"/>
          <w:szCs w:val="22"/>
        </w:rPr>
        <w:t xml:space="preserve"> do poziomu stropu</w:t>
      </w:r>
    </w:p>
    <w:p w:rsidR="00893EB7" w:rsidRPr="000926D6" w:rsidRDefault="00506570" w:rsidP="00F76D8C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Ścianę zewnętrzną w miejscu rozbiórki komina zlicować ze ścianą istniejącą, docieplić jak całość elewacji.</w:t>
      </w:r>
      <w:r w:rsidR="00526A83">
        <w:rPr>
          <w:rFonts w:ascii="Calibri Light" w:hAnsi="Calibri Light" w:cs="Calibri Light"/>
          <w:sz w:val="22"/>
          <w:szCs w:val="22"/>
        </w:rPr>
        <w:t xml:space="preserve"> </w:t>
      </w:r>
      <w:r w:rsidR="00893EB7">
        <w:rPr>
          <w:rFonts w:ascii="Calibri Light" w:hAnsi="Calibri Light" w:cs="Calibri Light"/>
          <w:sz w:val="22"/>
          <w:szCs w:val="22"/>
        </w:rPr>
        <w:t xml:space="preserve">Posadzkę piwnic </w:t>
      </w:r>
      <w:r w:rsidR="00893EB7" w:rsidRPr="000926D6">
        <w:rPr>
          <w:rFonts w:ascii="Calibri Light" w:hAnsi="Calibri Light" w:cs="Calibri Light"/>
          <w:sz w:val="22"/>
          <w:szCs w:val="22"/>
        </w:rPr>
        <w:t xml:space="preserve">uzupełnić miejscowo i odtworzyć do poziomu istniejącego. </w:t>
      </w:r>
    </w:p>
    <w:p w:rsidR="00506570" w:rsidRPr="00685709" w:rsidRDefault="006243F5" w:rsidP="00F76D8C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</w:rPr>
      </w:pPr>
      <w:r w:rsidRPr="000926D6">
        <w:rPr>
          <w:rFonts w:ascii="Calibri Light" w:hAnsi="Calibri Light" w:cs="Calibri Light"/>
          <w:sz w:val="22"/>
          <w:szCs w:val="22"/>
        </w:rPr>
        <w:t>Strop nad piwnicą</w:t>
      </w:r>
      <w:r w:rsidR="00893EB7" w:rsidRPr="000926D6">
        <w:rPr>
          <w:rFonts w:ascii="Calibri Light" w:hAnsi="Calibri Light" w:cs="Calibri Light"/>
          <w:sz w:val="22"/>
          <w:szCs w:val="22"/>
        </w:rPr>
        <w:t xml:space="preserve"> i parterem uzupełnić wg projektu konstrukcji. Warstwy</w:t>
      </w:r>
      <w:r w:rsidR="00893EB7">
        <w:rPr>
          <w:rFonts w:ascii="Calibri Light" w:hAnsi="Calibri Light" w:cs="Calibri Light"/>
          <w:sz w:val="22"/>
          <w:szCs w:val="22"/>
        </w:rPr>
        <w:t xml:space="preserve"> wierzchnie</w:t>
      </w:r>
      <w:r w:rsidR="00D01CD0">
        <w:rPr>
          <w:rFonts w:ascii="Calibri Light" w:hAnsi="Calibri Light" w:cs="Calibri Light"/>
          <w:sz w:val="22"/>
          <w:szCs w:val="22"/>
        </w:rPr>
        <w:t xml:space="preserve"> posadzek i</w:t>
      </w:r>
      <w:r w:rsidR="00893EB7">
        <w:rPr>
          <w:rFonts w:ascii="Calibri Light" w:hAnsi="Calibri Light" w:cs="Calibri Light"/>
          <w:sz w:val="22"/>
          <w:szCs w:val="22"/>
        </w:rPr>
        <w:t xml:space="preserve"> dachu wykonać jak istniejące.</w:t>
      </w:r>
      <w:r w:rsidR="00506570">
        <w:rPr>
          <w:rFonts w:ascii="Calibri Light" w:hAnsi="Calibri Light" w:cs="Calibri Light"/>
          <w:sz w:val="22"/>
          <w:szCs w:val="22"/>
        </w:rPr>
        <w:t xml:space="preserve"> </w:t>
      </w:r>
    </w:p>
    <w:p w:rsidR="00F76D8C" w:rsidRDefault="00F76D8C" w:rsidP="00F76D8C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b/>
          <w:sz w:val="22"/>
          <w:szCs w:val="22"/>
        </w:rPr>
      </w:pPr>
    </w:p>
    <w:p w:rsidR="00554323" w:rsidRDefault="00F76D8C" w:rsidP="0001365E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6.3. </w:t>
      </w:r>
      <w:r w:rsidR="00073D05">
        <w:rPr>
          <w:rFonts w:ascii="Calibri Light" w:hAnsi="Calibri Light" w:cs="Calibri Light"/>
          <w:b/>
          <w:sz w:val="22"/>
          <w:szCs w:val="22"/>
        </w:rPr>
        <w:t xml:space="preserve">Stropodachy (bryła </w:t>
      </w:r>
      <w:r w:rsidR="00554323">
        <w:rPr>
          <w:rFonts w:ascii="Calibri Light" w:hAnsi="Calibri Light" w:cs="Calibri Light"/>
          <w:b/>
          <w:sz w:val="22"/>
          <w:szCs w:val="22"/>
        </w:rPr>
        <w:t xml:space="preserve"> D</w:t>
      </w:r>
      <w:r w:rsidR="000926D6">
        <w:rPr>
          <w:rFonts w:ascii="Calibri Light" w:hAnsi="Calibri Light" w:cs="Calibri Light"/>
          <w:b/>
          <w:sz w:val="22"/>
          <w:szCs w:val="22"/>
        </w:rPr>
        <w:t>, łącznik do sali</w:t>
      </w:r>
      <w:r w:rsidR="00073D05">
        <w:rPr>
          <w:rFonts w:ascii="Calibri Light" w:hAnsi="Calibri Light" w:cs="Calibri Light"/>
          <w:b/>
          <w:sz w:val="22"/>
          <w:szCs w:val="22"/>
        </w:rPr>
        <w:t>, dobudówki – wiatrołapy, daszki nad wejściami</w:t>
      </w:r>
      <w:r w:rsidR="00554323">
        <w:rPr>
          <w:rFonts w:ascii="Calibri Light" w:hAnsi="Calibri Light" w:cs="Calibri Light"/>
          <w:b/>
          <w:sz w:val="22"/>
          <w:szCs w:val="22"/>
        </w:rPr>
        <w:t>)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554323" w:rsidRDefault="00F76D8C" w:rsidP="0001365E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- </w:t>
      </w:r>
      <w:r w:rsidR="00554323">
        <w:rPr>
          <w:rFonts w:ascii="Calibri Light" w:hAnsi="Calibri Light" w:cs="Calibri Light"/>
          <w:sz w:val="22"/>
          <w:szCs w:val="22"/>
        </w:rPr>
        <w:t>r</w:t>
      </w:r>
      <w:r w:rsidR="00554323" w:rsidRPr="00554323">
        <w:rPr>
          <w:rFonts w:ascii="Calibri Light" w:hAnsi="Calibri Light" w:cs="Calibri Light"/>
          <w:sz w:val="22"/>
          <w:szCs w:val="22"/>
        </w:rPr>
        <w:t xml:space="preserve">ozebrać obróbki blacharskie attyk, okapów, kominów, </w:t>
      </w:r>
    </w:p>
    <w:p w:rsidR="00554323" w:rsidRDefault="00554323" w:rsidP="0001365E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</w:t>
      </w:r>
      <w:r w:rsidRPr="00554323">
        <w:rPr>
          <w:rFonts w:ascii="Calibri Light" w:hAnsi="Calibri Light" w:cs="Calibri Light"/>
          <w:sz w:val="22"/>
          <w:szCs w:val="22"/>
        </w:rPr>
        <w:t xml:space="preserve">zdemontować istniejącą instalację odgromową, </w:t>
      </w:r>
    </w:p>
    <w:p w:rsidR="00554323" w:rsidRDefault="00554323" w:rsidP="0001365E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</w:t>
      </w:r>
      <w:r w:rsidRPr="00554323">
        <w:rPr>
          <w:rFonts w:ascii="Calibri Light" w:hAnsi="Calibri Light" w:cs="Calibri Light"/>
          <w:sz w:val="22"/>
          <w:szCs w:val="22"/>
        </w:rPr>
        <w:t xml:space="preserve">zdemontować rynny i rury spustowe, </w:t>
      </w:r>
    </w:p>
    <w:p w:rsidR="00554323" w:rsidRDefault="00554323" w:rsidP="0001365E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</w:t>
      </w:r>
      <w:r w:rsidRPr="00554323">
        <w:rPr>
          <w:rFonts w:ascii="Calibri Light" w:hAnsi="Calibri Light" w:cs="Calibri Light"/>
          <w:sz w:val="22"/>
          <w:szCs w:val="22"/>
        </w:rPr>
        <w:t xml:space="preserve">zlikwidować istniejące kominki wentylacyjne połaci dachowej, </w:t>
      </w:r>
    </w:p>
    <w:p w:rsidR="00554323" w:rsidRDefault="00554323" w:rsidP="0001365E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oczyścić połać dachową, </w:t>
      </w:r>
    </w:p>
    <w:p w:rsidR="00817451" w:rsidRDefault="00554323" w:rsidP="0001365E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817451">
        <w:rPr>
          <w:rFonts w:ascii="Calibri Light" w:hAnsi="Calibri Light" w:cs="Calibri Light"/>
          <w:sz w:val="22"/>
          <w:szCs w:val="22"/>
        </w:rPr>
        <w:t xml:space="preserve">- docieplić dach styropianem XPS gr. </w:t>
      </w:r>
      <w:r w:rsidR="003D0E78">
        <w:rPr>
          <w:rFonts w:ascii="Calibri Light" w:hAnsi="Calibri Light" w:cs="Calibri Light"/>
          <w:sz w:val="22"/>
          <w:szCs w:val="22"/>
        </w:rPr>
        <w:t>2</w:t>
      </w:r>
      <w:r w:rsidRPr="00817451">
        <w:rPr>
          <w:rFonts w:ascii="Calibri Light" w:hAnsi="Calibri Light" w:cs="Calibri Light"/>
          <w:sz w:val="22"/>
          <w:szCs w:val="22"/>
        </w:rPr>
        <w:t>5</w:t>
      </w:r>
      <w:r w:rsidR="00817451" w:rsidRPr="00817451">
        <w:rPr>
          <w:rFonts w:ascii="Calibri Light" w:hAnsi="Calibri Light" w:cs="Calibri Light"/>
          <w:sz w:val="22"/>
          <w:szCs w:val="22"/>
        </w:rPr>
        <w:t xml:space="preserve">,0 </w:t>
      </w:r>
      <w:r w:rsidRPr="00817451">
        <w:rPr>
          <w:rFonts w:ascii="Calibri Light" w:hAnsi="Calibri Light" w:cs="Calibri Light"/>
          <w:sz w:val="22"/>
          <w:szCs w:val="22"/>
        </w:rPr>
        <w:t>cm dopuszczonym do bezpośredniego krycia papą, styropian mocować klejem bitumicznym bezrozpuszczalnikowym, przy okapach i narożach styropian mocować mechanicznie do konstrukcji stropodachu, przy kominach i attykach zamocować kliny ze styropianu,</w:t>
      </w:r>
    </w:p>
    <w:p w:rsidR="00154F8B" w:rsidRPr="00817451" w:rsidRDefault="00154F8B" w:rsidP="0001365E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docieplić ścianki attyk od boków i góry,</w:t>
      </w:r>
    </w:p>
    <w:p w:rsidR="00817451" w:rsidRPr="00817451" w:rsidRDefault="00817451" w:rsidP="0001365E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817451">
        <w:rPr>
          <w:rFonts w:ascii="Calibri Light" w:hAnsi="Calibri Light" w:cs="Calibri Light"/>
          <w:sz w:val="22"/>
          <w:szCs w:val="22"/>
        </w:rPr>
        <w:t xml:space="preserve">- </w:t>
      </w:r>
      <w:r w:rsidR="00554323" w:rsidRPr="00817451">
        <w:rPr>
          <w:rFonts w:ascii="Calibri Light" w:hAnsi="Calibri Light" w:cs="Calibri Light"/>
          <w:sz w:val="22"/>
          <w:szCs w:val="22"/>
        </w:rPr>
        <w:t xml:space="preserve">naprawić uszkodzone gzymsy okapowe, </w:t>
      </w:r>
    </w:p>
    <w:p w:rsidR="00817451" w:rsidRPr="00817451" w:rsidRDefault="00817451" w:rsidP="0001365E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817451">
        <w:rPr>
          <w:rFonts w:ascii="Calibri Light" w:hAnsi="Calibri Light" w:cs="Calibri Light"/>
          <w:sz w:val="22"/>
          <w:szCs w:val="22"/>
        </w:rPr>
        <w:t xml:space="preserve">- </w:t>
      </w:r>
      <w:r w:rsidR="00554323" w:rsidRPr="00817451">
        <w:rPr>
          <w:rFonts w:ascii="Calibri Light" w:hAnsi="Calibri Light" w:cs="Calibri Light"/>
          <w:sz w:val="22"/>
          <w:szCs w:val="22"/>
        </w:rPr>
        <w:t>wykonać pod</w:t>
      </w:r>
      <w:r w:rsidRPr="00817451">
        <w:rPr>
          <w:rFonts w:ascii="Calibri Light" w:hAnsi="Calibri Light" w:cs="Calibri Light"/>
          <w:sz w:val="22"/>
          <w:szCs w:val="22"/>
        </w:rPr>
        <w:t>konstrukcję z łat drewnianych d</w:t>
      </w:r>
      <w:r w:rsidR="00554323" w:rsidRPr="00817451">
        <w:rPr>
          <w:rFonts w:ascii="Calibri Light" w:hAnsi="Calibri Light" w:cs="Calibri Light"/>
          <w:sz w:val="22"/>
          <w:szCs w:val="22"/>
        </w:rPr>
        <w:t xml:space="preserve">o mocowania rynien, </w:t>
      </w:r>
    </w:p>
    <w:p w:rsidR="00817451" w:rsidRPr="00817451" w:rsidRDefault="00817451" w:rsidP="0001365E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817451">
        <w:rPr>
          <w:rFonts w:ascii="Calibri Light" w:hAnsi="Calibri Light" w:cs="Calibri Light"/>
          <w:sz w:val="22"/>
          <w:szCs w:val="22"/>
        </w:rPr>
        <w:t xml:space="preserve">- </w:t>
      </w:r>
      <w:r w:rsidR="00554323" w:rsidRPr="00817451">
        <w:rPr>
          <w:rFonts w:ascii="Calibri Light" w:hAnsi="Calibri Light" w:cs="Calibri Light"/>
          <w:sz w:val="22"/>
          <w:szCs w:val="22"/>
        </w:rPr>
        <w:t xml:space="preserve">wykonać pokrycie dachu papą podkładową i papą nawierzchniową termozgrzewalną, </w:t>
      </w:r>
    </w:p>
    <w:p w:rsidR="00554323" w:rsidRPr="00817451" w:rsidRDefault="00817451" w:rsidP="0001365E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b/>
          <w:sz w:val="22"/>
          <w:szCs w:val="22"/>
        </w:rPr>
      </w:pPr>
      <w:r w:rsidRPr="00817451">
        <w:rPr>
          <w:rFonts w:ascii="Calibri Light" w:hAnsi="Calibri Light" w:cs="Calibri Light"/>
          <w:sz w:val="22"/>
          <w:szCs w:val="22"/>
        </w:rPr>
        <w:t xml:space="preserve">- </w:t>
      </w:r>
      <w:r w:rsidR="00554323" w:rsidRPr="00817451">
        <w:rPr>
          <w:rFonts w:ascii="Calibri Light" w:hAnsi="Calibri Light" w:cs="Calibri Light"/>
          <w:sz w:val="22"/>
          <w:szCs w:val="22"/>
        </w:rPr>
        <w:t>zamocować obróbki blacharskie oraz zamocować rynny;</w:t>
      </w:r>
    </w:p>
    <w:p w:rsidR="000926D6" w:rsidRPr="000926D6" w:rsidRDefault="000926D6" w:rsidP="000926D6">
      <w:pPr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  <w:u w:val="single"/>
        </w:rPr>
      </w:pPr>
      <w:r w:rsidRPr="000926D6">
        <w:rPr>
          <w:rFonts w:ascii="Calibri Light" w:hAnsi="Calibri Light" w:cs="Calibri Light"/>
          <w:sz w:val="22"/>
          <w:szCs w:val="22"/>
          <w:u w:val="single"/>
        </w:rPr>
        <w:t>Wzmocnienie konstrukcji</w:t>
      </w:r>
      <w:r>
        <w:rPr>
          <w:rFonts w:ascii="Calibri Light" w:hAnsi="Calibri Light" w:cs="Calibri Light"/>
          <w:sz w:val="22"/>
          <w:szCs w:val="22"/>
          <w:u w:val="single"/>
        </w:rPr>
        <w:t xml:space="preserve"> dachowej.</w:t>
      </w:r>
    </w:p>
    <w:p w:rsidR="000926D6" w:rsidRPr="00817451" w:rsidRDefault="000926D6" w:rsidP="000926D6">
      <w:pPr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Na etapie projektu wykonawczego należy zaprojektować wzmocnienie konstrukcji </w:t>
      </w:r>
      <w:r w:rsidR="0072493D">
        <w:rPr>
          <w:rFonts w:ascii="Calibri Light" w:hAnsi="Calibri Light" w:cs="Calibri Light"/>
          <w:sz w:val="22"/>
          <w:szCs w:val="22"/>
        </w:rPr>
        <w:t>stropo</w:t>
      </w:r>
      <w:r>
        <w:rPr>
          <w:rFonts w:ascii="Calibri Light" w:hAnsi="Calibri Light" w:cs="Calibri Light"/>
          <w:sz w:val="22"/>
          <w:szCs w:val="22"/>
        </w:rPr>
        <w:t>dachów</w:t>
      </w:r>
      <w:r w:rsidR="0072493D">
        <w:rPr>
          <w:rFonts w:ascii="Calibri Light" w:hAnsi="Calibri Light" w:cs="Calibri Light"/>
          <w:sz w:val="22"/>
          <w:szCs w:val="22"/>
        </w:rPr>
        <w:t>.</w:t>
      </w:r>
    </w:p>
    <w:p w:rsidR="00554323" w:rsidRDefault="00554323" w:rsidP="0001365E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b/>
          <w:sz w:val="22"/>
          <w:szCs w:val="22"/>
        </w:rPr>
      </w:pPr>
    </w:p>
    <w:p w:rsidR="00817451" w:rsidRDefault="00817451" w:rsidP="0001365E">
      <w:pPr>
        <w:widowControl w:val="0"/>
        <w:tabs>
          <w:tab w:val="right" w:pos="7655"/>
        </w:tabs>
        <w:spacing w:line="280" w:lineRule="atLeast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6</w:t>
      </w:r>
      <w:r w:rsidR="000926D6">
        <w:rPr>
          <w:rFonts w:ascii="Calibri Light" w:hAnsi="Calibri Light" w:cs="Calibri Light"/>
          <w:b/>
          <w:sz w:val="22"/>
          <w:szCs w:val="22"/>
        </w:rPr>
        <w:t xml:space="preserve">.4. Dachy </w:t>
      </w:r>
      <w:r w:rsidRPr="000926D6">
        <w:rPr>
          <w:rFonts w:ascii="Calibri Light" w:hAnsi="Calibri Light" w:cs="Calibri Light"/>
          <w:b/>
          <w:sz w:val="22"/>
          <w:szCs w:val="22"/>
        </w:rPr>
        <w:t>(bryła B</w:t>
      </w:r>
      <w:r w:rsidR="00073D05" w:rsidRPr="000926D6">
        <w:rPr>
          <w:rFonts w:ascii="Calibri Light" w:hAnsi="Calibri Light" w:cs="Calibri Light"/>
          <w:b/>
          <w:sz w:val="22"/>
          <w:szCs w:val="22"/>
        </w:rPr>
        <w:t>, C</w:t>
      </w:r>
      <w:r w:rsidR="000C6B9A" w:rsidRPr="000926D6">
        <w:rPr>
          <w:rFonts w:ascii="Calibri Light" w:hAnsi="Calibri Light" w:cs="Calibri Light"/>
          <w:b/>
          <w:sz w:val="22"/>
          <w:szCs w:val="22"/>
        </w:rPr>
        <w:t>; część socjalna bryły D</w:t>
      </w:r>
      <w:r w:rsidRPr="000926D6">
        <w:rPr>
          <w:rFonts w:ascii="Calibri Light" w:hAnsi="Calibri Light" w:cs="Calibri Light"/>
          <w:b/>
          <w:sz w:val="22"/>
          <w:szCs w:val="22"/>
        </w:rPr>
        <w:t>)</w:t>
      </w:r>
    </w:p>
    <w:p w:rsidR="00817451" w:rsidRPr="00817451" w:rsidRDefault="00817451" w:rsidP="00817451">
      <w:pPr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</w:rPr>
      </w:pPr>
      <w:r w:rsidRPr="00817451">
        <w:rPr>
          <w:rFonts w:ascii="Calibri Light" w:hAnsi="Calibri Light" w:cs="Calibri Light"/>
          <w:b/>
          <w:sz w:val="22"/>
          <w:szCs w:val="22"/>
        </w:rPr>
        <w:t>-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817451">
        <w:rPr>
          <w:rFonts w:ascii="Calibri Light" w:hAnsi="Calibri Light" w:cs="Calibri Light"/>
          <w:sz w:val="22"/>
          <w:szCs w:val="22"/>
        </w:rPr>
        <w:t>oczyścić posadzkę</w:t>
      </w:r>
      <w:r>
        <w:rPr>
          <w:rFonts w:ascii="Calibri Light" w:hAnsi="Calibri Light" w:cs="Calibri Light"/>
          <w:sz w:val="22"/>
          <w:szCs w:val="22"/>
        </w:rPr>
        <w:t xml:space="preserve"> stropu poddasza</w:t>
      </w:r>
    </w:p>
    <w:p w:rsidR="00817451" w:rsidRDefault="00817451" w:rsidP="00817451">
      <w:pPr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w</w:t>
      </w:r>
      <w:r w:rsidRPr="00817451">
        <w:rPr>
          <w:rFonts w:ascii="Calibri Light" w:hAnsi="Calibri Light" w:cs="Calibri Light"/>
          <w:sz w:val="22"/>
          <w:szCs w:val="22"/>
        </w:rPr>
        <w:t>ykonać na stropie izolację paroszczelną- folia PCV o</w:t>
      </w:r>
      <w:r w:rsidR="006243F5">
        <w:rPr>
          <w:rFonts w:ascii="Calibri Light" w:hAnsi="Calibri Light" w:cs="Calibri Light"/>
          <w:sz w:val="22"/>
          <w:szCs w:val="22"/>
        </w:rPr>
        <w:t xml:space="preserve">raz izolację termiczną – </w:t>
      </w:r>
      <w:r w:rsidRPr="00817451">
        <w:rPr>
          <w:rFonts w:ascii="Calibri Light" w:hAnsi="Calibri Light" w:cs="Calibri Light"/>
          <w:sz w:val="22"/>
          <w:szCs w:val="22"/>
        </w:rPr>
        <w:t xml:space="preserve"> wtrysk granulatu </w:t>
      </w:r>
      <w:r w:rsidR="007D71F2">
        <w:rPr>
          <w:rFonts w:ascii="Calibri Light" w:hAnsi="Calibri Light" w:cs="Calibri Light"/>
          <w:sz w:val="22"/>
          <w:szCs w:val="22"/>
        </w:rPr>
        <w:t>wełny mineralnej</w:t>
      </w:r>
    </w:p>
    <w:p w:rsidR="0072493D" w:rsidRDefault="0072493D" w:rsidP="0072493D">
      <w:pPr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  <w:u w:val="single"/>
        </w:rPr>
      </w:pPr>
      <w:r w:rsidRPr="009A2850">
        <w:rPr>
          <w:rFonts w:ascii="Calibri Light" w:hAnsi="Calibri Light" w:cs="Calibri Light"/>
          <w:sz w:val="22"/>
          <w:szCs w:val="22"/>
          <w:u w:val="single"/>
        </w:rPr>
        <w:t xml:space="preserve">Wentylacja </w:t>
      </w:r>
    </w:p>
    <w:p w:rsidR="0072493D" w:rsidRDefault="0072493D" w:rsidP="0072493D">
      <w:pPr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 przestrzeni  poddasza nieużytkowego</w:t>
      </w:r>
      <w:r w:rsidRPr="009A2850">
        <w:rPr>
          <w:rFonts w:ascii="Calibri Light" w:hAnsi="Calibri Light" w:cs="Calibri Light"/>
          <w:sz w:val="22"/>
          <w:szCs w:val="22"/>
        </w:rPr>
        <w:t xml:space="preserve">  </w:t>
      </w:r>
      <w:r>
        <w:rPr>
          <w:rFonts w:ascii="Calibri Light" w:hAnsi="Calibri Light" w:cs="Calibri Light"/>
          <w:sz w:val="22"/>
          <w:szCs w:val="22"/>
        </w:rPr>
        <w:t>zdemontować kratki oraz</w:t>
      </w:r>
      <w:r w:rsidRPr="009A2850">
        <w:rPr>
          <w:rFonts w:ascii="Calibri Light" w:hAnsi="Calibri Light" w:cs="Calibri Light"/>
          <w:sz w:val="22"/>
          <w:szCs w:val="22"/>
        </w:rPr>
        <w:t xml:space="preserve"> oczyścić istniejące otwory wentylacyjne w ścianach ponad ociepleniem</w:t>
      </w:r>
      <w:r>
        <w:rPr>
          <w:rFonts w:ascii="Calibri Light" w:hAnsi="Calibri Light" w:cs="Calibri Light"/>
          <w:sz w:val="22"/>
          <w:szCs w:val="22"/>
        </w:rPr>
        <w:t>, następnie</w:t>
      </w:r>
      <w:r w:rsidRPr="009A2850">
        <w:rPr>
          <w:rFonts w:ascii="Calibri Light" w:hAnsi="Calibri Light" w:cs="Calibri Light"/>
          <w:sz w:val="22"/>
          <w:szCs w:val="22"/>
        </w:rPr>
        <w:t xml:space="preserve"> zabezpieczyć je od zewnątrz </w:t>
      </w:r>
      <w:r>
        <w:rPr>
          <w:rFonts w:ascii="Calibri Light" w:hAnsi="Calibri Light" w:cs="Calibri Light"/>
          <w:sz w:val="22"/>
          <w:szCs w:val="22"/>
        </w:rPr>
        <w:t>kratkami osłonowymi.</w:t>
      </w:r>
    </w:p>
    <w:p w:rsidR="00651C61" w:rsidRDefault="00651C61" w:rsidP="00AC4F91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  <w:u w:val="single"/>
        </w:rPr>
      </w:pPr>
    </w:p>
    <w:p w:rsidR="00AC4F91" w:rsidRPr="00651C61" w:rsidRDefault="00651C61" w:rsidP="00AC4F91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651C61">
        <w:rPr>
          <w:rFonts w:ascii="Calibri Light" w:hAnsi="Calibri Light" w:cs="Calibri Light"/>
          <w:b/>
          <w:bCs/>
          <w:sz w:val="22"/>
          <w:szCs w:val="22"/>
        </w:rPr>
        <w:t>6.5. Roboty murowe</w:t>
      </w:r>
    </w:p>
    <w:p w:rsidR="00651C61" w:rsidRDefault="00651C61" w:rsidP="00AC4F91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 w:rsidRPr="00651C61">
        <w:rPr>
          <w:rFonts w:ascii="Calibri Light" w:hAnsi="Calibri Light" w:cs="Calibri Light"/>
          <w:bCs/>
          <w:sz w:val="22"/>
          <w:szCs w:val="22"/>
        </w:rPr>
        <w:t>Zaprojektowano przeniesienie wejścia z zewnątrz do pomieszczenia gospodarczego w piwnicy.</w:t>
      </w:r>
    </w:p>
    <w:p w:rsidR="006243F5" w:rsidRDefault="006243F5" w:rsidP="00AC4F91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lastRenderedPageBreak/>
        <w:t>Rozebrać skrajne naświetle okienne. W miejsce naświetla zaprojektowano drzwi wejściowe.</w:t>
      </w:r>
    </w:p>
    <w:p w:rsidR="006243F5" w:rsidRPr="00651C61" w:rsidRDefault="006243F5" w:rsidP="00AC4F91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Murek oporowy </w:t>
      </w:r>
      <w:r w:rsidRPr="000926D6">
        <w:rPr>
          <w:rFonts w:ascii="Calibri Light" w:hAnsi="Calibri Light" w:cs="Calibri Light"/>
          <w:bCs/>
          <w:sz w:val="22"/>
          <w:szCs w:val="22"/>
        </w:rPr>
        <w:t>wg projektu konstrukcji,</w:t>
      </w:r>
      <w:r>
        <w:rPr>
          <w:rFonts w:ascii="Calibri Light" w:hAnsi="Calibri Light" w:cs="Calibri Light"/>
          <w:bCs/>
          <w:sz w:val="22"/>
          <w:szCs w:val="22"/>
        </w:rPr>
        <w:t xml:space="preserve"> schody terenowe i posadzka na gruncie z kostki brukowej betonowej na podbudowie betonowej.</w:t>
      </w:r>
    </w:p>
    <w:p w:rsidR="00651C61" w:rsidRPr="00017F62" w:rsidRDefault="00651C61" w:rsidP="00AC4F91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  <w:u w:val="single"/>
        </w:rPr>
      </w:pPr>
    </w:p>
    <w:p w:rsidR="00AC4F91" w:rsidRPr="00017F62" w:rsidRDefault="000F5211" w:rsidP="000B59F1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</w:rPr>
        <w:t>6</w:t>
      </w:r>
      <w:r w:rsidR="00651C61">
        <w:rPr>
          <w:rFonts w:ascii="Calibri Light" w:hAnsi="Calibri Light" w:cs="Calibri Light"/>
          <w:b/>
          <w:bCs/>
          <w:sz w:val="22"/>
          <w:szCs w:val="22"/>
        </w:rPr>
        <w:t>.6</w:t>
      </w:r>
      <w:r w:rsidR="000B59F1" w:rsidRPr="00017F62">
        <w:rPr>
          <w:rFonts w:ascii="Calibri Light" w:hAnsi="Calibri Light" w:cs="Calibri Light"/>
          <w:b/>
          <w:bCs/>
          <w:sz w:val="22"/>
          <w:szCs w:val="22"/>
        </w:rPr>
        <w:t>.</w:t>
      </w:r>
      <w:r w:rsidR="00AC4F91" w:rsidRPr="00017F62">
        <w:rPr>
          <w:rFonts w:ascii="Calibri Light" w:hAnsi="Calibri Light" w:cs="Calibri Light"/>
          <w:b/>
          <w:bCs/>
          <w:sz w:val="22"/>
          <w:szCs w:val="22"/>
        </w:rPr>
        <w:t xml:space="preserve"> Roboty zewnętrzne</w:t>
      </w:r>
    </w:p>
    <w:p w:rsidR="006B007A" w:rsidRDefault="00AC4F91" w:rsidP="00D371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Opaska wokół budynku – zdemontować , po zakończeniu prac wykonać nową z kostki </w:t>
      </w:r>
      <w:r w:rsidR="00AE77C9" w:rsidRPr="00017F62">
        <w:rPr>
          <w:rFonts w:ascii="Calibri Light" w:hAnsi="Calibri Light" w:cs="Calibri Light"/>
          <w:sz w:val="22"/>
          <w:szCs w:val="22"/>
        </w:rPr>
        <w:t>betonowej</w:t>
      </w:r>
      <w:r w:rsidRPr="00017F62">
        <w:rPr>
          <w:rFonts w:ascii="Calibri Light" w:hAnsi="Calibri Light" w:cs="Calibri Light"/>
          <w:sz w:val="22"/>
          <w:szCs w:val="22"/>
        </w:rPr>
        <w:t xml:space="preserve"> ze spadkiem od budynku.</w:t>
      </w:r>
      <w:r w:rsidR="000B59F1" w:rsidRPr="00017F62">
        <w:rPr>
          <w:rFonts w:ascii="Calibri Light" w:hAnsi="Calibri Light" w:cs="Calibri Light"/>
          <w:sz w:val="22"/>
          <w:szCs w:val="22"/>
        </w:rPr>
        <w:t xml:space="preserve"> </w:t>
      </w:r>
    </w:p>
    <w:p w:rsidR="00AC4F91" w:rsidRPr="00017F62" w:rsidRDefault="006B007A" w:rsidP="00D371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Nawierzchnia </w:t>
      </w:r>
      <w:r w:rsidR="00C70469">
        <w:rPr>
          <w:rFonts w:ascii="Calibri Light" w:hAnsi="Calibri Light" w:cs="Calibri Light"/>
          <w:sz w:val="22"/>
          <w:szCs w:val="22"/>
        </w:rPr>
        <w:t>asfalt</w:t>
      </w:r>
      <w:r>
        <w:rPr>
          <w:rFonts w:ascii="Calibri Light" w:hAnsi="Calibri Light" w:cs="Calibri Light"/>
          <w:sz w:val="22"/>
          <w:szCs w:val="22"/>
        </w:rPr>
        <w:t>owa</w:t>
      </w:r>
      <w:r w:rsidR="000B59F1" w:rsidRPr="00017F62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przy budynku </w:t>
      </w:r>
      <w:r w:rsidR="000B59F1" w:rsidRPr="00017F62">
        <w:rPr>
          <w:rFonts w:ascii="Calibri Light" w:hAnsi="Calibri Light" w:cs="Calibri Light"/>
          <w:sz w:val="22"/>
          <w:szCs w:val="22"/>
        </w:rPr>
        <w:t>– zdemontować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C70469">
        <w:rPr>
          <w:rFonts w:ascii="Calibri Light" w:hAnsi="Calibri Light" w:cs="Calibri Light"/>
          <w:sz w:val="22"/>
          <w:szCs w:val="22"/>
        </w:rPr>
        <w:t xml:space="preserve">na szer. ok. 1,0m </w:t>
      </w:r>
      <w:r>
        <w:rPr>
          <w:rFonts w:ascii="Calibri Light" w:hAnsi="Calibri Light" w:cs="Calibri Light"/>
          <w:sz w:val="22"/>
          <w:szCs w:val="22"/>
        </w:rPr>
        <w:t>w koniecznym zakresie</w:t>
      </w:r>
      <w:r w:rsidR="000B59F1" w:rsidRPr="00017F62">
        <w:rPr>
          <w:rFonts w:ascii="Calibri Light" w:hAnsi="Calibri Light" w:cs="Calibri Light"/>
          <w:sz w:val="22"/>
          <w:szCs w:val="22"/>
        </w:rPr>
        <w:t>, po zakończeniu prac odtworzyć.</w:t>
      </w:r>
    </w:p>
    <w:p w:rsidR="00CA49FD" w:rsidRPr="00017F62" w:rsidRDefault="00AC4F91" w:rsidP="00D371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</w:rPr>
      </w:pPr>
      <w:r w:rsidRPr="00C70469">
        <w:rPr>
          <w:rFonts w:ascii="Calibri Light" w:hAnsi="Calibri Light" w:cs="Calibri Light"/>
          <w:sz w:val="22"/>
          <w:szCs w:val="22"/>
        </w:rPr>
        <w:t>Istniejące schody</w:t>
      </w:r>
      <w:r w:rsidR="006B007A" w:rsidRPr="00C70469">
        <w:rPr>
          <w:rFonts w:ascii="Calibri Light" w:hAnsi="Calibri Light" w:cs="Calibri Light"/>
          <w:sz w:val="22"/>
          <w:szCs w:val="22"/>
        </w:rPr>
        <w:t xml:space="preserve"> zewnętrzne, spoczniki, murki oporowe  </w:t>
      </w:r>
      <w:r w:rsidR="00CA49FD" w:rsidRPr="00C70469">
        <w:rPr>
          <w:rFonts w:ascii="Calibri Light" w:hAnsi="Calibri Light" w:cs="Calibri Light"/>
          <w:sz w:val="22"/>
          <w:szCs w:val="22"/>
        </w:rPr>
        <w:t xml:space="preserve">– </w:t>
      </w:r>
      <w:r w:rsidR="00C70469">
        <w:rPr>
          <w:rFonts w:ascii="Calibri Light" w:hAnsi="Calibri Light" w:cs="Calibri Light"/>
          <w:sz w:val="22"/>
          <w:szCs w:val="22"/>
        </w:rPr>
        <w:t xml:space="preserve">w zależności od stanu technicznego: </w:t>
      </w:r>
      <w:r w:rsidR="00CA49FD" w:rsidRPr="00C70469">
        <w:rPr>
          <w:rFonts w:ascii="Calibri Light" w:hAnsi="Calibri Light" w:cs="Calibri Light"/>
          <w:sz w:val="22"/>
          <w:szCs w:val="22"/>
        </w:rPr>
        <w:t>zdemontować</w:t>
      </w:r>
      <w:r w:rsidR="00CA49FD" w:rsidRPr="00017F62">
        <w:rPr>
          <w:rFonts w:ascii="Calibri Light" w:hAnsi="Calibri Light" w:cs="Calibri Light"/>
          <w:sz w:val="22"/>
          <w:szCs w:val="22"/>
        </w:rPr>
        <w:t>, wykonać nowe z kostki b</w:t>
      </w:r>
      <w:r w:rsidR="006B007A">
        <w:rPr>
          <w:rFonts w:ascii="Calibri Light" w:hAnsi="Calibri Light" w:cs="Calibri Light"/>
          <w:sz w:val="22"/>
          <w:szCs w:val="22"/>
        </w:rPr>
        <w:t xml:space="preserve">rukowej na podbudowie betonowej </w:t>
      </w:r>
      <w:r w:rsidR="00C70469">
        <w:rPr>
          <w:rFonts w:ascii="Calibri Light" w:hAnsi="Calibri Light" w:cs="Calibri Light"/>
          <w:sz w:val="22"/>
          <w:szCs w:val="22"/>
        </w:rPr>
        <w:t>bądź</w:t>
      </w:r>
      <w:r w:rsidR="006B007A">
        <w:rPr>
          <w:rFonts w:ascii="Calibri Light" w:hAnsi="Calibri Light" w:cs="Calibri Light"/>
          <w:sz w:val="22"/>
          <w:szCs w:val="22"/>
        </w:rPr>
        <w:t xml:space="preserve"> uzupełnić braki, oczyścić</w:t>
      </w:r>
      <w:r w:rsidR="00C70469">
        <w:rPr>
          <w:rFonts w:ascii="Calibri Light" w:hAnsi="Calibri Light" w:cs="Calibri Light"/>
          <w:sz w:val="22"/>
          <w:szCs w:val="22"/>
        </w:rPr>
        <w:t xml:space="preserve"> – wg rysunków</w:t>
      </w:r>
      <w:r w:rsidR="006B007A">
        <w:rPr>
          <w:rFonts w:ascii="Calibri Light" w:hAnsi="Calibri Light" w:cs="Calibri Light"/>
          <w:sz w:val="22"/>
          <w:szCs w:val="22"/>
        </w:rPr>
        <w:t>.</w:t>
      </w:r>
    </w:p>
    <w:p w:rsidR="006B007A" w:rsidRDefault="007A11C6" w:rsidP="00D371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Przy schodach zewnętrznych wykonać balustrady i pochwyty – s</w:t>
      </w:r>
      <w:r w:rsidR="006B007A">
        <w:rPr>
          <w:rFonts w:ascii="Calibri Light" w:hAnsi="Calibri Light" w:cs="Calibri Light"/>
          <w:sz w:val="22"/>
          <w:szCs w:val="22"/>
        </w:rPr>
        <w:t>ystemowe, ze stali nierdzewnej.</w:t>
      </w:r>
    </w:p>
    <w:p w:rsidR="007A11C6" w:rsidRPr="00017F62" w:rsidRDefault="006B007A" w:rsidP="00D371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Elementy stalowe </w:t>
      </w:r>
      <w:r w:rsidR="00C70469">
        <w:rPr>
          <w:rFonts w:ascii="Calibri Light" w:hAnsi="Calibri Light" w:cs="Calibri Light"/>
          <w:sz w:val="22"/>
          <w:szCs w:val="22"/>
        </w:rPr>
        <w:t>i</w:t>
      </w:r>
      <w:r w:rsidR="007A11C6" w:rsidRPr="00017F62">
        <w:rPr>
          <w:rFonts w:ascii="Calibri Light" w:hAnsi="Calibri Light" w:cs="Calibri Light"/>
          <w:sz w:val="22"/>
          <w:szCs w:val="22"/>
        </w:rPr>
        <w:t xml:space="preserve">stniejące </w:t>
      </w:r>
      <w:r w:rsidR="00C70469">
        <w:rPr>
          <w:rFonts w:ascii="Calibri Light" w:hAnsi="Calibri Light" w:cs="Calibri Light"/>
          <w:sz w:val="22"/>
          <w:szCs w:val="22"/>
        </w:rPr>
        <w:t>– oczyścić, pomalować farbą</w:t>
      </w:r>
      <w:r>
        <w:rPr>
          <w:rFonts w:ascii="Calibri Light" w:hAnsi="Calibri Light" w:cs="Calibri Light"/>
          <w:sz w:val="22"/>
          <w:szCs w:val="22"/>
        </w:rPr>
        <w:t xml:space="preserve"> antykorozyjną</w:t>
      </w:r>
      <w:r w:rsidR="007A11C6" w:rsidRPr="00017F62">
        <w:rPr>
          <w:rFonts w:ascii="Calibri Light" w:hAnsi="Calibri Light" w:cs="Calibri Light"/>
          <w:sz w:val="22"/>
          <w:szCs w:val="22"/>
        </w:rPr>
        <w:t>.</w:t>
      </w:r>
    </w:p>
    <w:p w:rsidR="00664A23" w:rsidRPr="00017F62" w:rsidRDefault="00664A23" w:rsidP="00817451">
      <w:pPr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</w:p>
    <w:p w:rsidR="00F2737F" w:rsidRPr="00017F62" w:rsidRDefault="000F5211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</w:rPr>
        <w:t>6</w:t>
      </w:r>
      <w:r w:rsidR="00651C61">
        <w:rPr>
          <w:rFonts w:ascii="Calibri Light" w:hAnsi="Calibri Light" w:cs="Calibri Light"/>
          <w:b/>
          <w:bCs/>
          <w:sz w:val="22"/>
          <w:szCs w:val="22"/>
        </w:rPr>
        <w:t>.7</w:t>
      </w:r>
      <w:r w:rsidR="0001365E" w:rsidRPr="00017F62">
        <w:rPr>
          <w:rFonts w:ascii="Calibri Light" w:hAnsi="Calibri Light" w:cs="Calibri Light"/>
          <w:b/>
          <w:bCs/>
          <w:sz w:val="22"/>
          <w:szCs w:val="22"/>
        </w:rPr>
        <w:t>.</w:t>
      </w:r>
      <w:r w:rsidR="00F2737F" w:rsidRPr="00017F62">
        <w:rPr>
          <w:rFonts w:ascii="Calibri Light" w:hAnsi="Calibri Light" w:cs="Calibri Light"/>
          <w:b/>
          <w:bCs/>
          <w:sz w:val="22"/>
          <w:szCs w:val="22"/>
        </w:rPr>
        <w:t xml:space="preserve"> Wymiana okien i drzwi zewnętrznych</w:t>
      </w:r>
    </w:p>
    <w:p w:rsidR="0001365E" w:rsidRPr="00017F62" w:rsidRDefault="00F2737F" w:rsidP="00D3713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Okna</w:t>
      </w:r>
      <w:r w:rsidR="0001365E" w:rsidRPr="00017F62">
        <w:rPr>
          <w:rFonts w:ascii="Calibri Light" w:hAnsi="Calibri Light" w:cs="Calibri Light"/>
          <w:sz w:val="22"/>
          <w:szCs w:val="22"/>
        </w:rPr>
        <w:t xml:space="preserve"> </w:t>
      </w:r>
      <w:r w:rsidRPr="00017F62">
        <w:rPr>
          <w:rFonts w:ascii="Calibri Light" w:hAnsi="Calibri Light" w:cs="Calibri Light"/>
          <w:sz w:val="22"/>
          <w:szCs w:val="22"/>
        </w:rPr>
        <w:t xml:space="preserve">– </w:t>
      </w:r>
      <w:r w:rsidR="00EC1C64" w:rsidRPr="00017F62">
        <w:rPr>
          <w:rFonts w:ascii="Calibri Light" w:hAnsi="Calibri Light" w:cs="Calibri Light"/>
          <w:sz w:val="22"/>
          <w:szCs w:val="22"/>
        </w:rPr>
        <w:t xml:space="preserve">istniejące okna </w:t>
      </w:r>
      <w:r w:rsidR="006B007A">
        <w:rPr>
          <w:rFonts w:ascii="Calibri Light" w:hAnsi="Calibri Light" w:cs="Calibri Light"/>
          <w:sz w:val="22"/>
          <w:szCs w:val="22"/>
        </w:rPr>
        <w:t>drewniane i stalowe</w:t>
      </w:r>
      <w:r w:rsidR="0072493D">
        <w:rPr>
          <w:rFonts w:ascii="Calibri Light" w:hAnsi="Calibri Light" w:cs="Calibri Light"/>
          <w:sz w:val="22"/>
          <w:szCs w:val="22"/>
        </w:rPr>
        <w:t xml:space="preserve"> oraz część okien PCV</w:t>
      </w:r>
      <w:r w:rsidR="006B007A">
        <w:rPr>
          <w:rFonts w:ascii="Calibri Light" w:hAnsi="Calibri Light" w:cs="Calibri Light"/>
          <w:sz w:val="22"/>
          <w:szCs w:val="22"/>
        </w:rPr>
        <w:t xml:space="preserve"> </w:t>
      </w:r>
      <w:r w:rsidR="00AE77C9" w:rsidRPr="00017F62">
        <w:rPr>
          <w:rFonts w:ascii="Calibri Light" w:hAnsi="Calibri Light" w:cs="Calibri Light"/>
          <w:sz w:val="22"/>
          <w:szCs w:val="22"/>
        </w:rPr>
        <w:t>wymienić</w:t>
      </w:r>
      <w:r w:rsidR="00EC1C64" w:rsidRPr="00017F62">
        <w:rPr>
          <w:rFonts w:ascii="Calibri Light" w:hAnsi="Calibri Light" w:cs="Calibri Light"/>
          <w:sz w:val="22"/>
          <w:szCs w:val="22"/>
        </w:rPr>
        <w:t xml:space="preserve"> wg rysunków. </w:t>
      </w:r>
      <w:r w:rsidR="0001365E" w:rsidRPr="00017F62">
        <w:rPr>
          <w:rFonts w:ascii="Calibri Light" w:hAnsi="Calibri Light" w:cs="Calibri Light"/>
          <w:sz w:val="22"/>
          <w:szCs w:val="22"/>
        </w:rPr>
        <w:t>Stolarkę zamocować w licu ściany zewnętrznej.</w:t>
      </w:r>
      <w:r w:rsidR="006B007A">
        <w:rPr>
          <w:rFonts w:ascii="Calibri Light" w:hAnsi="Calibri Light" w:cs="Calibri Light"/>
          <w:sz w:val="22"/>
          <w:szCs w:val="22"/>
        </w:rPr>
        <w:t xml:space="preserve"> </w:t>
      </w:r>
    </w:p>
    <w:p w:rsidR="006243F5" w:rsidRDefault="006243F5" w:rsidP="0001365E">
      <w:pPr>
        <w:pStyle w:val="Akapitzlist"/>
        <w:autoSpaceDE w:val="0"/>
        <w:autoSpaceDN w:val="0"/>
        <w:adjustRightInd w:val="0"/>
        <w:spacing w:line="260" w:lineRule="atLeast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Parapety zewnętrzne - z</w:t>
      </w:r>
      <w:r w:rsidR="0001365E" w:rsidRPr="00017F62">
        <w:rPr>
          <w:rFonts w:ascii="Calibri Light" w:hAnsi="Calibri Light" w:cs="Calibri Light"/>
          <w:sz w:val="22"/>
          <w:szCs w:val="22"/>
        </w:rPr>
        <w:t xml:space="preserve">likwidować </w:t>
      </w:r>
      <w:r>
        <w:rPr>
          <w:rFonts w:ascii="Calibri Light" w:hAnsi="Calibri Light" w:cs="Calibri Light"/>
          <w:sz w:val="22"/>
          <w:szCs w:val="22"/>
        </w:rPr>
        <w:t>wszystkie</w:t>
      </w:r>
      <w:r w:rsidR="00154F8B">
        <w:rPr>
          <w:rFonts w:ascii="Calibri Light" w:hAnsi="Calibri Light" w:cs="Calibri Light"/>
          <w:sz w:val="22"/>
          <w:szCs w:val="22"/>
        </w:rPr>
        <w:t xml:space="preserve">, zamontować </w:t>
      </w:r>
      <w:r>
        <w:rPr>
          <w:rFonts w:ascii="Calibri Light" w:hAnsi="Calibri Light" w:cs="Calibri Light"/>
          <w:sz w:val="22"/>
          <w:szCs w:val="22"/>
        </w:rPr>
        <w:t>nowe.</w:t>
      </w:r>
    </w:p>
    <w:p w:rsidR="0001365E" w:rsidRPr="00017F62" w:rsidRDefault="006243F5" w:rsidP="0001365E">
      <w:pPr>
        <w:pStyle w:val="Akapitzlist"/>
        <w:autoSpaceDE w:val="0"/>
        <w:autoSpaceDN w:val="0"/>
        <w:adjustRightInd w:val="0"/>
        <w:spacing w:line="260" w:lineRule="atLeast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="00154F8B">
        <w:rPr>
          <w:rFonts w:ascii="Calibri Light" w:hAnsi="Calibri Light" w:cs="Calibri Light"/>
          <w:sz w:val="22"/>
          <w:szCs w:val="22"/>
        </w:rPr>
        <w:t>arapety wewnętrzne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154F8B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- z</w:t>
      </w:r>
      <w:r w:rsidRPr="00017F62">
        <w:rPr>
          <w:rFonts w:ascii="Calibri Light" w:hAnsi="Calibri Light" w:cs="Calibri Light"/>
          <w:sz w:val="22"/>
          <w:szCs w:val="22"/>
        </w:rPr>
        <w:t xml:space="preserve">likwidować </w:t>
      </w:r>
      <w:r>
        <w:rPr>
          <w:rFonts w:ascii="Calibri Light" w:hAnsi="Calibri Light" w:cs="Calibri Light"/>
          <w:sz w:val="22"/>
          <w:szCs w:val="22"/>
        </w:rPr>
        <w:t xml:space="preserve">wszystkie, zamontować nowe </w:t>
      </w:r>
      <w:r w:rsidR="00154F8B">
        <w:rPr>
          <w:rFonts w:ascii="Calibri Light" w:hAnsi="Calibri Light" w:cs="Calibri Light"/>
          <w:sz w:val="22"/>
          <w:szCs w:val="22"/>
        </w:rPr>
        <w:t>przy oknach podlegających wymianie.</w:t>
      </w:r>
    </w:p>
    <w:p w:rsidR="00EC3CC6" w:rsidRPr="00017F62" w:rsidRDefault="00F2737F" w:rsidP="00D3713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Drzwi – wymienić drzwi zewnętrzne</w:t>
      </w:r>
      <w:r w:rsidR="006B007A">
        <w:rPr>
          <w:rFonts w:ascii="Calibri Light" w:hAnsi="Calibri Light" w:cs="Calibri Light"/>
          <w:sz w:val="22"/>
          <w:szCs w:val="22"/>
        </w:rPr>
        <w:t xml:space="preserve"> drewniane i stalowe</w:t>
      </w:r>
      <w:r w:rsidRPr="00017F62">
        <w:rPr>
          <w:rFonts w:ascii="Calibri Light" w:hAnsi="Calibri Light" w:cs="Calibri Light"/>
          <w:sz w:val="22"/>
          <w:szCs w:val="22"/>
        </w:rPr>
        <w:t xml:space="preserve">, </w:t>
      </w:r>
      <w:r w:rsidR="0001365E" w:rsidRPr="00017F62">
        <w:rPr>
          <w:rFonts w:ascii="Calibri Light" w:hAnsi="Calibri Light" w:cs="Calibri Light"/>
          <w:sz w:val="22"/>
          <w:szCs w:val="22"/>
        </w:rPr>
        <w:t>wg rysunków.</w:t>
      </w:r>
      <w:r w:rsidR="006B007A">
        <w:rPr>
          <w:rFonts w:ascii="Calibri Light" w:hAnsi="Calibri Light" w:cs="Calibri Light"/>
          <w:sz w:val="22"/>
          <w:szCs w:val="22"/>
        </w:rPr>
        <w:t xml:space="preserve"> Istniejące drzwi aluminiowe nie podlegają wymianie.</w:t>
      </w:r>
    </w:p>
    <w:p w:rsidR="006243F5" w:rsidRDefault="006243F5" w:rsidP="006243F5">
      <w:pPr>
        <w:rPr>
          <w:rFonts w:ascii="Calibri Light" w:hAnsi="Calibri Light" w:cs="Calibri Light"/>
          <w:sz w:val="22"/>
          <w:szCs w:val="22"/>
        </w:rPr>
      </w:pPr>
    </w:p>
    <w:p w:rsidR="006243F5" w:rsidRPr="00737173" w:rsidRDefault="006243F5" w:rsidP="006243F5">
      <w:pPr>
        <w:rPr>
          <w:rFonts w:ascii="Calibri Light" w:hAnsi="Calibri Light" w:cs="Calibri Light"/>
          <w:b/>
          <w:bCs/>
          <w:sz w:val="22"/>
          <w:szCs w:val="22"/>
        </w:rPr>
      </w:pPr>
      <w:r w:rsidRPr="00F250B0">
        <w:rPr>
          <w:rFonts w:ascii="Calibri Light" w:hAnsi="Calibri Light" w:cs="Calibri Light"/>
          <w:b/>
          <w:sz w:val="22"/>
          <w:szCs w:val="22"/>
        </w:rPr>
        <w:t xml:space="preserve">6.8. </w:t>
      </w:r>
      <w:r w:rsidRPr="00F250B0">
        <w:rPr>
          <w:rFonts w:ascii="Calibri Light" w:hAnsi="Calibri Light" w:cs="Calibri Light"/>
          <w:b/>
          <w:bCs/>
          <w:sz w:val="22"/>
          <w:szCs w:val="22"/>
        </w:rPr>
        <w:t>Projektowane instalacje</w:t>
      </w:r>
    </w:p>
    <w:p w:rsidR="009A2850" w:rsidRPr="009A2850" w:rsidRDefault="009A2850" w:rsidP="009A2850">
      <w:pPr>
        <w:numPr>
          <w:ilvl w:val="0"/>
          <w:numId w:val="12"/>
        </w:numPr>
        <w:tabs>
          <w:tab w:val="clear" w:pos="1069"/>
          <w:tab w:val="num" w:pos="426"/>
        </w:tabs>
        <w:spacing w:line="280" w:lineRule="atLeast"/>
        <w:ind w:left="426" w:hanging="426"/>
        <w:rPr>
          <w:rFonts w:ascii="Calibri Light" w:hAnsi="Calibri Light" w:cs="Calibri Light"/>
          <w:bCs/>
          <w:sz w:val="22"/>
          <w:szCs w:val="22"/>
        </w:rPr>
      </w:pPr>
      <w:r w:rsidRPr="009A2850">
        <w:rPr>
          <w:rFonts w:ascii="Calibri Light" w:hAnsi="Calibri Light" w:cs="Calibri Light"/>
          <w:bCs/>
          <w:sz w:val="22"/>
          <w:szCs w:val="22"/>
        </w:rPr>
        <w:t>Instalacja fotowoltaiczna OZE – (Odnawialne Źródła Energii) w postaci modułów fotowoltaicznych polikrystalicznych PV o mocy 250</w:t>
      </w:r>
      <w:r w:rsidRPr="009A2850">
        <w:rPr>
          <w:bCs/>
          <w:sz w:val="22"/>
          <w:szCs w:val="22"/>
        </w:rPr>
        <w:t> </w:t>
      </w:r>
      <w:r w:rsidRPr="009A2850">
        <w:rPr>
          <w:rFonts w:ascii="Calibri Light" w:hAnsi="Calibri Light" w:cs="Calibri Light"/>
          <w:bCs/>
          <w:sz w:val="22"/>
          <w:szCs w:val="22"/>
        </w:rPr>
        <w:t xml:space="preserve">Wp. Na południowej ścianie budynku należy zamontować dwa zestawy paneli, jeden zestaw składający się z 20-u paneli o </w:t>
      </w:r>
      <w:r w:rsidR="004B5806" w:rsidRPr="009A2850">
        <w:rPr>
          <w:rFonts w:ascii="Calibri Light" w:hAnsi="Calibri Light" w:cs="Calibri Light"/>
          <w:bCs/>
          <w:sz w:val="22"/>
          <w:szCs w:val="22"/>
        </w:rPr>
        <w:t>łącznej</w:t>
      </w:r>
      <w:r w:rsidRPr="009A2850">
        <w:rPr>
          <w:rFonts w:ascii="Calibri Light" w:hAnsi="Calibri Light" w:cs="Calibri Light"/>
          <w:bCs/>
          <w:sz w:val="22"/>
          <w:szCs w:val="22"/>
        </w:rPr>
        <w:t xml:space="preserve"> mocy 5 kWp i drugi zestaw składający się 32 -uch paneli fotowoltaicznych o łącznej mocy 8 kWp, montowanych na konstrukcjach zakotwionych w ścianie budynku, dzięki czemu instalacja jest skoordynowana z instalacją odgromową. Ze względu na docieplenie budynku przewiduje się wkucie przewodów odprowadzających instalacji odgromowej w ściany budynku (lub umieszczenie ich w rurach PCV o ściance nie cieńszej niż 5 mm).</w:t>
      </w:r>
      <w:r w:rsidRPr="009A2850">
        <w:rPr>
          <w:bCs/>
        </w:rPr>
        <w:t> </w:t>
      </w:r>
      <w:r w:rsidRPr="009A2850">
        <w:rPr>
          <w:rFonts w:ascii="Calibri Light" w:hAnsi="Calibri Light" w:cs="Calibri Light"/>
          <w:bCs/>
          <w:sz w:val="22"/>
          <w:szCs w:val="22"/>
        </w:rPr>
        <w:t>Przewiduje się wykonanie uziemienia podkonstrukcji dla instalacji fotowoltaicznej. Falowniki muszą mieć możliwość odłączenia od instalacji fotowoltaicznej oraz być certyfikowane do współpracy z siecią elektroenergetyczną. Rozdzielnica główna zostanie przebudowana; zamontowany zostanie pożarowy wyłącznik prądu i dobudowane będą zabezpieczenia do przyłączenia instalacji fotowoltaicznych.</w:t>
      </w:r>
      <w:r w:rsidRPr="009A2850">
        <w:rPr>
          <w:bCs/>
        </w:rPr>
        <w:t> </w:t>
      </w:r>
    </w:p>
    <w:p w:rsidR="009A2850" w:rsidRPr="009A2850" w:rsidRDefault="009A2850" w:rsidP="009A2850">
      <w:pPr>
        <w:numPr>
          <w:ilvl w:val="0"/>
          <w:numId w:val="12"/>
        </w:numPr>
        <w:tabs>
          <w:tab w:val="clear" w:pos="1069"/>
          <w:tab w:val="num" w:pos="426"/>
        </w:tabs>
        <w:spacing w:line="280" w:lineRule="atLeast"/>
        <w:ind w:left="426" w:hanging="426"/>
        <w:rPr>
          <w:rFonts w:ascii="Calibri Light" w:hAnsi="Calibri Light" w:cs="Calibri Light"/>
          <w:bCs/>
          <w:sz w:val="22"/>
          <w:szCs w:val="22"/>
        </w:rPr>
      </w:pPr>
      <w:r w:rsidRPr="009A2850">
        <w:rPr>
          <w:rFonts w:ascii="Calibri Light" w:hAnsi="Calibri Light" w:cs="Calibri Light"/>
          <w:bCs/>
          <w:sz w:val="22"/>
          <w:szCs w:val="22"/>
        </w:rPr>
        <w:t>Instalacja elektryczna w pomieszczeniach szkoły pozostaje bez zmian, oprawy oświetleniowe zostaną wymienione na energooszczędne, w oparciu o oprawy ze źródłami LED.</w:t>
      </w:r>
      <w:r w:rsidRPr="009A2850">
        <w:rPr>
          <w:bCs/>
        </w:rPr>
        <w:t> </w:t>
      </w:r>
    </w:p>
    <w:p w:rsidR="006243F5" w:rsidRPr="00F250B0" w:rsidRDefault="006243F5" w:rsidP="00F250B0">
      <w:pPr>
        <w:numPr>
          <w:ilvl w:val="0"/>
          <w:numId w:val="12"/>
        </w:numPr>
        <w:tabs>
          <w:tab w:val="clear" w:pos="1069"/>
          <w:tab w:val="num" w:pos="426"/>
        </w:tabs>
        <w:spacing w:line="280" w:lineRule="atLeast"/>
        <w:ind w:left="426" w:hanging="426"/>
        <w:rPr>
          <w:rFonts w:ascii="Calibri Light" w:hAnsi="Calibri Light" w:cs="Calibri Light"/>
          <w:sz w:val="22"/>
          <w:szCs w:val="22"/>
        </w:rPr>
      </w:pPr>
      <w:r w:rsidRPr="0028133F">
        <w:rPr>
          <w:rFonts w:ascii="Calibri Light" w:hAnsi="Calibri Light" w:cs="Calibri Light"/>
          <w:bCs/>
          <w:sz w:val="22"/>
          <w:szCs w:val="22"/>
        </w:rPr>
        <w:t>Instalacje sanitarne</w:t>
      </w:r>
      <w:r w:rsidR="00F250B0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F250B0">
        <w:rPr>
          <w:rFonts w:ascii="Calibri Light" w:hAnsi="Calibri Light" w:cs="Calibri Light"/>
          <w:sz w:val="22"/>
          <w:szCs w:val="22"/>
        </w:rPr>
        <w:t>- wymiana instalacji co (grzejniki z zaworami termostatycznymi)</w:t>
      </w:r>
      <w:r w:rsidR="00F250B0">
        <w:rPr>
          <w:rFonts w:ascii="Calibri Light" w:hAnsi="Calibri Light" w:cs="Calibri Light"/>
          <w:sz w:val="22"/>
          <w:szCs w:val="22"/>
        </w:rPr>
        <w:t>.</w:t>
      </w:r>
    </w:p>
    <w:p w:rsidR="00F45265" w:rsidRPr="00017F62" w:rsidRDefault="00F45265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E960E8" w:rsidRPr="00017F62" w:rsidRDefault="000F5211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>7</w:t>
      </w:r>
      <w:r w:rsidR="00E960E8"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.Rozwiązania materiałowe i wykonawcze w zakresie architektury. </w:t>
      </w:r>
    </w:p>
    <w:p w:rsidR="00E960E8" w:rsidRPr="00017F62" w:rsidRDefault="000F5211" w:rsidP="00121BC8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sz w:val="22"/>
          <w:szCs w:val="22"/>
        </w:rPr>
      </w:pPr>
      <w:r w:rsidRPr="00017F62">
        <w:rPr>
          <w:rFonts w:ascii="Calibri Light" w:hAnsi="Calibri Light" w:cs="Calibri Light"/>
          <w:b/>
          <w:sz w:val="22"/>
          <w:szCs w:val="22"/>
        </w:rPr>
        <w:t>7</w:t>
      </w:r>
      <w:r w:rsidR="002656AB" w:rsidRPr="00017F62">
        <w:rPr>
          <w:rFonts w:ascii="Calibri Light" w:hAnsi="Calibri Light" w:cs="Calibri Light"/>
          <w:b/>
          <w:sz w:val="22"/>
          <w:szCs w:val="22"/>
        </w:rPr>
        <w:t>.1. Izolacje termiczne</w:t>
      </w:r>
    </w:p>
    <w:p w:rsidR="00E960E8" w:rsidRPr="00017F62" w:rsidRDefault="00154F8B" w:rsidP="00121BC8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="002656AB" w:rsidRPr="00017F62">
        <w:rPr>
          <w:rFonts w:ascii="Calibri Light" w:hAnsi="Calibri Light" w:cs="Calibri Light"/>
          <w:sz w:val="22"/>
          <w:szCs w:val="22"/>
        </w:rPr>
        <w:t xml:space="preserve">Przyjęto rozwiązania techniczno-budowlane w zakresie termomodernizacji budynku aktualne dla </w:t>
      </w:r>
      <w:r w:rsidR="00E960E8" w:rsidRPr="00017F62">
        <w:rPr>
          <w:rFonts w:ascii="Calibri Light" w:hAnsi="Calibri Light" w:cs="Calibri Light"/>
          <w:sz w:val="22"/>
          <w:szCs w:val="22"/>
        </w:rPr>
        <w:t xml:space="preserve">wymagań izolacyjności cieplnej obowiązującej od stycznia 2021r. </w:t>
      </w:r>
      <w:r w:rsidR="00123F1A">
        <w:rPr>
          <w:rFonts w:ascii="Calibri Light" w:hAnsi="Calibri Light" w:cs="Calibri Light"/>
          <w:sz w:val="22"/>
          <w:szCs w:val="22"/>
        </w:rPr>
        <w:t>Przyjęto rozwiązania zgodne z audytem energetycznym budy</w:t>
      </w:r>
      <w:r>
        <w:rPr>
          <w:rFonts w:ascii="Calibri Light" w:hAnsi="Calibri Light" w:cs="Calibri Light"/>
          <w:sz w:val="22"/>
          <w:szCs w:val="22"/>
        </w:rPr>
        <w:t>nku wykonanym przez podmiot KMK-</w:t>
      </w:r>
      <w:r w:rsidR="00123F1A">
        <w:rPr>
          <w:rFonts w:ascii="Calibri Light" w:hAnsi="Calibri Light" w:cs="Calibri Light"/>
          <w:sz w:val="22"/>
          <w:szCs w:val="22"/>
        </w:rPr>
        <w:t>ENERGIA Maciej Karoń, z dnia 31.08.2016r.</w:t>
      </w:r>
    </w:p>
    <w:p w:rsidR="00E960E8" w:rsidRPr="00017F62" w:rsidRDefault="00154F8B" w:rsidP="00121BC8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Ściany zewnętrzne</w:t>
      </w:r>
      <w:r w:rsidR="00E960E8" w:rsidRPr="00017F62">
        <w:rPr>
          <w:rFonts w:ascii="Calibri Light" w:hAnsi="Calibri Light" w:cs="Calibri Light"/>
          <w:sz w:val="22"/>
          <w:szCs w:val="22"/>
        </w:rPr>
        <w:t xml:space="preserve"> i </w:t>
      </w:r>
      <w:r w:rsidR="009E310D">
        <w:rPr>
          <w:rFonts w:ascii="Calibri Light" w:hAnsi="Calibri Light" w:cs="Calibri Light"/>
          <w:sz w:val="22"/>
          <w:szCs w:val="22"/>
        </w:rPr>
        <w:t>dachy</w:t>
      </w:r>
      <w:r w:rsidR="00E960E8" w:rsidRPr="00017F62">
        <w:rPr>
          <w:rFonts w:ascii="Calibri Light" w:hAnsi="Calibri Light" w:cs="Calibri Light"/>
          <w:sz w:val="22"/>
          <w:szCs w:val="22"/>
        </w:rPr>
        <w:t xml:space="preserve"> projektuje się ocieplić:</w:t>
      </w:r>
    </w:p>
    <w:p w:rsidR="00E960E8" w:rsidRPr="00017F62" w:rsidRDefault="000F76C3" w:rsidP="008E5BD0">
      <w:pPr>
        <w:widowControl w:val="0"/>
        <w:numPr>
          <w:ilvl w:val="0"/>
          <w:numId w:val="4"/>
        </w:numPr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b/>
          <w:sz w:val="22"/>
          <w:szCs w:val="22"/>
        </w:rPr>
        <w:t>ściany</w:t>
      </w:r>
      <w:r w:rsidR="00E960E8" w:rsidRPr="00017F62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17F62">
        <w:rPr>
          <w:rFonts w:ascii="Calibri Light" w:hAnsi="Calibri Light" w:cs="Calibri Light"/>
          <w:b/>
          <w:sz w:val="22"/>
          <w:szCs w:val="22"/>
        </w:rPr>
        <w:t>piwnic</w:t>
      </w:r>
      <w:r w:rsidR="002656AB" w:rsidRPr="00017F62">
        <w:rPr>
          <w:rFonts w:ascii="Calibri Light" w:hAnsi="Calibri Light" w:cs="Calibri Light"/>
          <w:b/>
          <w:sz w:val="22"/>
          <w:szCs w:val="22"/>
        </w:rPr>
        <w:t xml:space="preserve">, ściany fundamentowe </w:t>
      </w:r>
      <w:r w:rsidR="00102AB9" w:rsidRPr="00017F62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E960E8" w:rsidRPr="00017F62">
        <w:rPr>
          <w:rFonts w:ascii="Calibri Light" w:hAnsi="Calibri Light" w:cs="Calibri Light"/>
          <w:sz w:val="22"/>
          <w:szCs w:val="22"/>
        </w:rPr>
        <w:t xml:space="preserve">– </w:t>
      </w:r>
      <w:r w:rsidR="008E5BD0" w:rsidRPr="00017F62">
        <w:rPr>
          <w:rFonts w:ascii="Calibri Light" w:hAnsi="Calibri Light" w:cs="Calibri Light"/>
          <w:sz w:val="22"/>
          <w:szCs w:val="22"/>
        </w:rPr>
        <w:t xml:space="preserve">polistyren ekstrudowany  EPS 100 </w:t>
      </w:r>
      <w:r w:rsidR="006B007A">
        <w:rPr>
          <w:rFonts w:ascii="Calibri Light" w:hAnsi="Calibri Light" w:cs="Calibri Light"/>
          <w:sz w:val="22"/>
          <w:szCs w:val="22"/>
        </w:rPr>
        <w:t>036  gr.</w:t>
      </w:r>
      <w:r w:rsidR="00C70469">
        <w:rPr>
          <w:rFonts w:ascii="Calibri Light" w:hAnsi="Calibri Light" w:cs="Calibri Light"/>
          <w:sz w:val="22"/>
          <w:szCs w:val="22"/>
        </w:rPr>
        <w:t xml:space="preserve">15,0 i </w:t>
      </w:r>
      <w:r w:rsidR="006B007A">
        <w:rPr>
          <w:rFonts w:ascii="Calibri Light" w:hAnsi="Calibri Light" w:cs="Calibri Light"/>
          <w:sz w:val="22"/>
          <w:szCs w:val="22"/>
        </w:rPr>
        <w:t>17</w:t>
      </w:r>
      <w:r w:rsidR="002656AB" w:rsidRPr="00017F62">
        <w:rPr>
          <w:rFonts w:ascii="Calibri Light" w:hAnsi="Calibri Light" w:cs="Calibri Light"/>
          <w:sz w:val="22"/>
          <w:szCs w:val="22"/>
        </w:rPr>
        <w:t>,0</w:t>
      </w:r>
      <w:r w:rsidR="00E960E8" w:rsidRPr="00017F62">
        <w:rPr>
          <w:rFonts w:ascii="Calibri Light" w:hAnsi="Calibri Light" w:cs="Calibri Light"/>
          <w:sz w:val="22"/>
          <w:szCs w:val="22"/>
        </w:rPr>
        <w:t>cm, deklarowany współczynnik przewodzenia ciepła λ=0,0</w:t>
      </w:r>
      <w:r w:rsidR="002656AB" w:rsidRPr="00017F62">
        <w:rPr>
          <w:rFonts w:ascii="Calibri Light" w:hAnsi="Calibri Light" w:cs="Calibri Light"/>
          <w:sz w:val="22"/>
          <w:szCs w:val="22"/>
        </w:rPr>
        <w:t>40</w:t>
      </w:r>
      <w:r w:rsidR="00E960E8" w:rsidRPr="00017F62">
        <w:rPr>
          <w:rFonts w:ascii="Calibri Light" w:hAnsi="Calibri Light" w:cs="Calibri Light"/>
          <w:sz w:val="22"/>
          <w:szCs w:val="22"/>
        </w:rPr>
        <w:t xml:space="preserve"> (W/m</w:t>
      </w:r>
      <w:r w:rsidR="00922918">
        <w:rPr>
          <w:rFonts w:ascii="Calibri Light" w:hAnsi="Calibri Light" w:cs="Calibri Light"/>
          <w:sz w:val="22"/>
          <w:szCs w:val="22"/>
          <w:vertAlign w:val="superscript"/>
        </w:rPr>
        <w:t>2</w:t>
      </w:r>
      <w:r w:rsidR="00E960E8" w:rsidRPr="00017F62">
        <w:rPr>
          <w:rFonts w:ascii="Calibri Light" w:hAnsi="Calibri Light" w:cs="Calibri Light"/>
          <w:sz w:val="22"/>
          <w:szCs w:val="22"/>
        </w:rPr>
        <w:t>K), krawędzie frezowane na zakładkę;</w:t>
      </w:r>
    </w:p>
    <w:p w:rsidR="00E960E8" w:rsidRDefault="00E960E8" w:rsidP="002656AB">
      <w:pPr>
        <w:widowControl w:val="0"/>
        <w:numPr>
          <w:ilvl w:val="0"/>
          <w:numId w:val="4"/>
        </w:numPr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b/>
          <w:sz w:val="22"/>
          <w:szCs w:val="22"/>
        </w:rPr>
        <w:t>ściany zewnętrzne</w:t>
      </w:r>
      <w:r w:rsidR="00102AB9" w:rsidRPr="00017F62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17F62">
        <w:rPr>
          <w:rFonts w:ascii="Calibri Light" w:hAnsi="Calibri Light" w:cs="Calibri Light"/>
          <w:sz w:val="22"/>
          <w:szCs w:val="22"/>
        </w:rPr>
        <w:t>– płyty styropi</w:t>
      </w:r>
      <w:r w:rsidR="002656AB" w:rsidRPr="00017F62">
        <w:rPr>
          <w:rFonts w:ascii="Calibri Light" w:hAnsi="Calibri Light" w:cs="Calibri Light"/>
          <w:sz w:val="22"/>
          <w:szCs w:val="22"/>
        </w:rPr>
        <w:t>anowe (</w:t>
      </w:r>
      <w:r w:rsidR="006B007A">
        <w:rPr>
          <w:rFonts w:ascii="Calibri Light" w:hAnsi="Calibri Light" w:cs="Calibri Light"/>
          <w:sz w:val="22"/>
          <w:szCs w:val="22"/>
        </w:rPr>
        <w:t>fasada-ściana) EPS 80 038  gr.</w:t>
      </w:r>
      <w:r w:rsidR="00C70469">
        <w:rPr>
          <w:rFonts w:ascii="Calibri Light" w:hAnsi="Calibri Light" w:cs="Calibri Light"/>
          <w:sz w:val="22"/>
          <w:szCs w:val="22"/>
        </w:rPr>
        <w:t xml:space="preserve">15,0 i </w:t>
      </w:r>
      <w:r w:rsidR="006B007A">
        <w:rPr>
          <w:rFonts w:ascii="Calibri Light" w:hAnsi="Calibri Light" w:cs="Calibri Light"/>
          <w:sz w:val="22"/>
          <w:szCs w:val="22"/>
        </w:rPr>
        <w:t>17</w:t>
      </w:r>
      <w:r w:rsidR="000F76C3" w:rsidRPr="00017F62">
        <w:rPr>
          <w:rFonts w:ascii="Calibri Light" w:hAnsi="Calibri Light" w:cs="Calibri Light"/>
          <w:sz w:val="22"/>
          <w:szCs w:val="22"/>
        </w:rPr>
        <w:t xml:space="preserve">,0cm, </w:t>
      </w:r>
      <w:r w:rsidRPr="00017F62">
        <w:rPr>
          <w:rFonts w:ascii="Calibri Light" w:hAnsi="Calibri Light" w:cs="Calibri Light"/>
          <w:sz w:val="22"/>
          <w:szCs w:val="22"/>
        </w:rPr>
        <w:t>deklarowany współczynnik przew</w:t>
      </w:r>
      <w:r w:rsidR="002656AB" w:rsidRPr="00017F62">
        <w:rPr>
          <w:rFonts w:ascii="Calibri Light" w:hAnsi="Calibri Light" w:cs="Calibri Light"/>
          <w:sz w:val="22"/>
          <w:szCs w:val="22"/>
        </w:rPr>
        <w:t>odzenia ciepła  λ=0,040</w:t>
      </w:r>
      <w:r w:rsidR="00B74605" w:rsidRPr="00017F62">
        <w:rPr>
          <w:rFonts w:ascii="Calibri Light" w:hAnsi="Calibri Light" w:cs="Calibri Light"/>
          <w:sz w:val="22"/>
          <w:szCs w:val="22"/>
        </w:rPr>
        <w:t>(W/m</w:t>
      </w:r>
      <w:r w:rsidR="008E5BD0" w:rsidRPr="00017F62">
        <w:rPr>
          <w:rFonts w:ascii="Calibri Light" w:hAnsi="Calibri Light" w:cs="Calibri Light"/>
          <w:sz w:val="22"/>
          <w:szCs w:val="22"/>
          <w:vertAlign w:val="superscript"/>
        </w:rPr>
        <w:t>2</w:t>
      </w:r>
      <w:r w:rsidR="00B74605" w:rsidRPr="00017F62">
        <w:rPr>
          <w:rFonts w:ascii="Calibri Light" w:hAnsi="Calibri Light" w:cs="Calibri Light"/>
          <w:sz w:val="22"/>
          <w:szCs w:val="22"/>
        </w:rPr>
        <w:t xml:space="preserve">K), </w:t>
      </w:r>
      <w:r w:rsidRPr="00017F62">
        <w:rPr>
          <w:rFonts w:ascii="Calibri Light" w:hAnsi="Calibri Light" w:cs="Calibri Light"/>
          <w:sz w:val="22"/>
          <w:szCs w:val="22"/>
        </w:rPr>
        <w:t>krawędzie płyt frezowane na zakładkę;</w:t>
      </w:r>
    </w:p>
    <w:p w:rsidR="00922918" w:rsidRDefault="00992D54" w:rsidP="00992D54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w bryle , przy </w:t>
      </w:r>
      <w:r w:rsidR="00922918">
        <w:rPr>
          <w:rFonts w:ascii="Calibri Light" w:hAnsi="Calibri Light" w:cs="Calibri Light"/>
          <w:sz w:val="22"/>
          <w:szCs w:val="22"/>
        </w:rPr>
        <w:t xml:space="preserve">oknach klatki schodowej zaprojektowano pas szer. 200,0cm z wełny mineralnej </w:t>
      </w:r>
      <w:r w:rsidR="00922918">
        <w:rPr>
          <w:rFonts w:ascii="Calibri Light" w:hAnsi="Calibri Light" w:cs="Calibri Light"/>
          <w:sz w:val="22"/>
          <w:szCs w:val="22"/>
        </w:rPr>
        <w:lastRenderedPageBreak/>
        <w:t xml:space="preserve">skalnej gr.17,0cm, </w:t>
      </w:r>
      <w:r w:rsidR="00922918" w:rsidRPr="00017F62">
        <w:rPr>
          <w:rFonts w:ascii="Calibri Light" w:hAnsi="Calibri Light" w:cs="Calibri Light"/>
          <w:sz w:val="22"/>
          <w:szCs w:val="22"/>
        </w:rPr>
        <w:t>deklarowany współczynnik przewodzenia ciepła λ=0,0</w:t>
      </w:r>
      <w:r w:rsidR="00922918">
        <w:rPr>
          <w:rFonts w:ascii="Calibri Light" w:hAnsi="Calibri Light" w:cs="Calibri Light"/>
          <w:sz w:val="22"/>
          <w:szCs w:val="22"/>
        </w:rPr>
        <w:t>36</w:t>
      </w:r>
      <w:r w:rsidR="00922918" w:rsidRPr="00017F62">
        <w:rPr>
          <w:rFonts w:ascii="Calibri Light" w:hAnsi="Calibri Light" w:cs="Calibri Light"/>
          <w:sz w:val="22"/>
          <w:szCs w:val="22"/>
        </w:rPr>
        <w:t xml:space="preserve"> (W/</w:t>
      </w:r>
      <w:r w:rsidR="00922918" w:rsidRPr="00922918">
        <w:rPr>
          <w:rFonts w:ascii="Calibri Light" w:hAnsi="Calibri Light" w:cs="Calibri Light"/>
          <w:sz w:val="22"/>
          <w:szCs w:val="22"/>
        </w:rPr>
        <w:t>m</w:t>
      </w:r>
      <w:r w:rsidR="00922918">
        <w:rPr>
          <w:rFonts w:ascii="Calibri Light" w:hAnsi="Calibri Light" w:cs="Calibri Light"/>
          <w:sz w:val="22"/>
          <w:szCs w:val="22"/>
          <w:vertAlign w:val="superscript"/>
        </w:rPr>
        <w:t>2</w:t>
      </w:r>
      <w:r w:rsidR="00922918" w:rsidRPr="00922918">
        <w:rPr>
          <w:rFonts w:ascii="Calibri Light" w:hAnsi="Calibri Light" w:cs="Calibri Light"/>
          <w:sz w:val="22"/>
          <w:szCs w:val="22"/>
        </w:rPr>
        <w:t>K</w:t>
      </w:r>
      <w:r w:rsidR="00922918">
        <w:rPr>
          <w:rFonts w:ascii="Calibri Light" w:hAnsi="Calibri Light" w:cs="Calibri Light"/>
          <w:sz w:val="22"/>
          <w:szCs w:val="22"/>
        </w:rPr>
        <w:t>).</w:t>
      </w:r>
    </w:p>
    <w:p w:rsidR="00992D54" w:rsidRDefault="00922918" w:rsidP="00992D54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ind w:left="360"/>
        <w:rPr>
          <w:rFonts w:ascii="Calibri Light" w:hAnsi="Calibri Light" w:cs="Calibri Light"/>
          <w:sz w:val="22"/>
          <w:szCs w:val="22"/>
        </w:rPr>
      </w:pPr>
      <w:r w:rsidRPr="00922918">
        <w:rPr>
          <w:rFonts w:ascii="Calibri Light" w:hAnsi="Calibri Light" w:cs="Calibri Light"/>
          <w:sz w:val="22"/>
          <w:szCs w:val="22"/>
        </w:rPr>
        <w:t>Płyty przeznaczone do izolacji ścian zewnętrznych</w:t>
      </w:r>
      <w:r>
        <w:rPr>
          <w:rFonts w:ascii="Calibri Light" w:hAnsi="Calibri Light" w:cs="Calibri Light"/>
          <w:sz w:val="22"/>
          <w:szCs w:val="22"/>
        </w:rPr>
        <w:t xml:space="preserve"> przy </w:t>
      </w:r>
      <w:r w:rsidRPr="00922918">
        <w:rPr>
          <w:rFonts w:ascii="Calibri Light" w:hAnsi="Calibri Light" w:cs="Calibri Light"/>
          <w:sz w:val="22"/>
          <w:szCs w:val="22"/>
        </w:rPr>
        <w:t>zastosowaniu metody „lekkiej mokrej” (ETICS).</w:t>
      </w:r>
    </w:p>
    <w:p w:rsidR="004D09A3" w:rsidRPr="004D09A3" w:rsidRDefault="004D09A3" w:rsidP="004D09A3">
      <w:pPr>
        <w:pStyle w:val="Akapitzlist"/>
        <w:numPr>
          <w:ilvl w:val="0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ościeża</w:t>
      </w:r>
      <w:r w:rsidRPr="004D09A3">
        <w:rPr>
          <w:rFonts w:ascii="Calibri Light" w:hAnsi="Calibri Light" w:cs="Calibri Light"/>
          <w:b/>
          <w:sz w:val="22"/>
          <w:szCs w:val="22"/>
        </w:rPr>
        <w:t xml:space="preserve"> okienn</w:t>
      </w:r>
      <w:r>
        <w:rPr>
          <w:rFonts w:ascii="Calibri Light" w:hAnsi="Calibri Light" w:cs="Calibri Light"/>
          <w:b/>
          <w:sz w:val="22"/>
          <w:szCs w:val="22"/>
        </w:rPr>
        <w:t xml:space="preserve">e </w:t>
      </w:r>
      <w:r w:rsidRPr="004D09A3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– paski styropianowe </w:t>
      </w:r>
      <w:r w:rsidRPr="00017F62">
        <w:rPr>
          <w:rFonts w:ascii="Calibri Light" w:hAnsi="Calibri Light" w:cs="Calibri Light"/>
          <w:sz w:val="22"/>
          <w:szCs w:val="22"/>
        </w:rPr>
        <w:t>(</w:t>
      </w:r>
      <w:r>
        <w:rPr>
          <w:rFonts w:ascii="Calibri Light" w:hAnsi="Calibri Light" w:cs="Calibri Light"/>
          <w:sz w:val="22"/>
          <w:szCs w:val="22"/>
        </w:rPr>
        <w:t>fasada-ściana) EPS 80 038  gr.3</w:t>
      </w:r>
      <w:r w:rsidRPr="00017F62">
        <w:rPr>
          <w:rFonts w:ascii="Calibri Light" w:hAnsi="Calibri Light" w:cs="Calibri Light"/>
          <w:sz w:val="22"/>
          <w:szCs w:val="22"/>
        </w:rPr>
        <w:t>,0cm</w:t>
      </w:r>
      <w:r w:rsidRPr="004D09A3">
        <w:rPr>
          <w:rFonts w:ascii="Calibri Light" w:hAnsi="Calibri Light" w:cs="Calibri Light"/>
          <w:sz w:val="22"/>
          <w:szCs w:val="22"/>
        </w:rPr>
        <w:t xml:space="preserve">. Mocowanie styropianu wg wytycznych systemu. Na całości ułożyć siatkę wtopioną w zaprawę klejową. Po wyrównaniu i przeszlifowaniu powierzchni zagruntować ścianę i ułożyć tynk systemowy. </w:t>
      </w:r>
    </w:p>
    <w:p w:rsidR="002656AB" w:rsidRPr="00017F62" w:rsidRDefault="002656AB" w:rsidP="002656AB">
      <w:pPr>
        <w:widowControl w:val="0"/>
        <w:numPr>
          <w:ilvl w:val="0"/>
          <w:numId w:val="4"/>
        </w:numPr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b/>
          <w:sz w:val="22"/>
          <w:szCs w:val="22"/>
        </w:rPr>
        <w:t xml:space="preserve">kominy murowane </w:t>
      </w:r>
      <w:r w:rsidRPr="00017F62">
        <w:rPr>
          <w:rFonts w:ascii="Calibri Light" w:hAnsi="Calibri Light" w:cs="Calibri Light"/>
          <w:sz w:val="22"/>
          <w:szCs w:val="22"/>
        </w:rPr>
        <w:t xml:space="preserve">– </w:t>
      </w:r>
      <w:r w:rsidR="00464F4B" w:rsidRPr="00017F62">
        <w:rPr>
          <w:rFonts w:ascii="Calibri Light" w:hAnsi="Calibri Light" w:cs="Calibri Light"/>
          <w:sz w:val="22"/>
          <w:szCs w:val="22"/>
        </w:rPr>
        <w:t xml:space="preserve">powyżej stropu kondygnacji odgrzewanej </w:t>
      </w:r>
      <w:r w:rsidRPr="00017F62">
        <w:rPr>
          <w:rFonts w:ascii="Calibri Light" w:hAnsi="Calibri Light" w:cs="Calibri Light"/>
          <w:sz w:val="22"/>
          <w:szCs w:val="22"/>
        </w:rPr>
        <w:t>płyty styropianowe (fasada-ściana) EPS 80 038  gr.10,0cm, deklarowany współczynnik przewodzenia ciepła  λ=0,040(W/m</w:t>
      </w:r>
      <w:r w:rsidR="008E5BD0" w:rsidRPr="00017F62">
        <w:rPr>
          <w:rFonts w:ascii="Calibri Light" w:hAnsi="Calibri Light" w:cs="Calibri Light"/>
          <w:sz w:val="22"/>
          <w:szCs w:val="22"/>
          <w:vertAlign w:val="superscript"/>
        </w:rPr>
        <w:t>2</w:t>
      </w:r>
      <w:r w:rsidRPr="00017F62">
        <w:rPr>
          <w:rFonts w:ascii="Calibri Light" w:hAnsi="Calibri Light" w:cs="Calibri Light"/>
          <w:sz w:val="22"/>
          <w:szCs w:val="22"/>
        </w:rPr>
        <w:t>K), krawę</w:t>
      </w:r>
      <w:r w:rsidR="00BD1315" w:rsidRPr="00017F62">
        <w:rPr>
          <w:rFonts w:ascii="Calibri Light" w:hAnsi="Calibri Light" w:cs="Calibri Light"/>
          <w:sz w:val="22"/>
          <w:szCs w:val="22"/>
        </w:rPr>
        <w:t>dzie płyt frezowane na zakładkę. Kominy otynkować.</w:t>
      </w:r>
    </w:p>
    <w:p w:rsidR="00BD1315" w:rsidRPr="00017F62" w:rsidRDefault="00BD1315" w:rsidP="00BD1315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ind w:left="360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Przy wykonaniu ocieplenia kominów</w:t>
      </w:r>
      <w:r w:rsidRPr="00017F62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17F62">
        <w:rPr>
          <w:rFonts w:ascii="Calibri Light" w:hAnsi="Calibri Light" w:cs="Calibri Light"/>
          <w:sz w:val="22"/>
          <w:szCs w:val="22"/>
        </w:rPr>
        <w:t>– wykonać nowe obróbki blacharskie na dachu.</w:t>
      </w:r>
    </w:p>
    <w:p w:rsidR="00E8114E" w:rsidRPr="00017F62" w:rsidRDefault="008E5BD0" w:rsidP="008E5BD0">
      <w:pPr>
        <w:widowControl w:val="0"/>
        <w:numPr>
          <w:ilvl w:val="0"/>
          <w:numId w:val="4"/>
        </w:numPr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017F62">
        <w:rPr>
          <w:rFonts w:ascii="Calibri Light" w:hAnsi="Calibri Light" w:cs="Calibri Light"/>
          <w:b/>
          <w:sz w:val="22"/>
          <w:szCs w:val="22"/>
        </w:rPr>
        <w:t xml:space="preserve">strop pod poddaszem nieogrzewanym – </w:t>
      </w:r>
      <w:r w:rsidRPr="00017F62">
        <w:rPr>
          <w:rFonts w:ascii="Calibri Light" w:hAnsi="Calibri Light" w:cs="Calibri Light"/>
          <w:sz w:val="22"/>
          <w:szCs w:val="22"/>
        </w:rPr>
        <w:t xml:space="preserve">wtrysk granulatu na </w:t>
      </w:r>
      <w:r w:rsidR="006C2CE0">
        <w:rPr>
          <w:rFonts w:ascii="Calibri Light" w:hAnsi="Calibri Light" w:cs="Calibri Light"/>
          <w:sz w:val="22"/>
          <w:szCs w:val="22"/>
        </w:rPr>
        <w:t>stropie z wełny mineralnej gr.</w:t>
      </w:r>
      <w:r w:rsidR="000C6B9A">
        <w:rPr>
          <w:rFonts w:ascii="Calibri Light" w:hAnsi="Calibri Light" w:cs="Calibri Light"/>
          <w:sz w:val="22"/>
          <w:szCs w:val="22"/>
        </w:rPr>
        <w:t xml:space="preserve"> </w:t>
      </w:r>
      <w:r w:rsidR="006B007A">
        <w:rPr>
          <w:rFonts w:ascii="Calibri Light" w:hAnsi="Calibri Light" w:cs="Calibri Light"/>
          <w:sz w:val="22"/>
          <w:szCs w:val="22"/>
        </w:rPr>
        <w:t>25</w:t>
      </w:r>
      <w:r w:rsidRPr="00017F62">
        <w:rPr>
          <w:rFonts w:ascii="Calibri Light" w:hAnsi="Calibri Light" w:cs="Calibri Light"/>
          <w:sz w:val="22"/>
          <w:szCs w:val="22"/>
        </w:rPr>
        <w:t>,0cm, deklarowany współczynnik przewodzenia ciepła  λ=0,038(W/m</w:t>
      </w:r>
      <w:r w:rsidRPr="00017F62">
        <w:rPr>
          <w:rFonts w:ascii="Calibri Light" w:hAnsi="Calibri Light" w:cs="Calibri Light"/>
          <w:sz w:val="22"/>
          <w:szCs w:val="22"/>
          <w:vertAlign w:val="superscript"/>
        </w:rPr>
        <w:t>2</w:t>
      </w:r>
      <w:r w:rsidRPr="00017F62">
        <w:rPr>
          <w:rFonts w:ascii="Calibri Light" w:hAnsi="Calibri Light" w:cs="Calibri Light"/>
          <w:sz w:val="22"/>
          <w:szCs w:val="22"/>
        </w:rPr>
        <w:t>K)</w:t>
      </w:r>
    </w:p>
    <w:p w:rsidR="006B007A" w:rsidRDefault="008E5BD0" w:rsidP="006B007A">
      <w:pPr>
        <w:pStyle w:val="Akapitzlist"/>
        <w:numPr>
          <w:ilvl w:val="0"/>
          <w:numId w:val="4"/>
        </w:numPr>
        <w:rPr>
          <w:rFonts w:ascii="Calibri Light" w:hAnsi="Calibri Light" w:cs="Calibri Light"/>
          <w:sz w:val="22"/>
          <w:szCs w:val="22"/>
        </w:rPr>
      </w:pPr>
      <w:r w:rsidRPr="006B007A">
        <w:rPr>
          <w:rFonts w:ascii="Calibri Light" w:hAnsi="Calibri Light" w:cs="Calibri Light"/>
          <w:b/>
          <w:sz w:val="22"/>
          <w:szCs w:val="22"/>
        </w:rPr>
        <w:t>strop</w:t>
      </w:r>
      <w:r w:rsidR="004D1B2B">
        <w:rPr>
          <w:rFonts w:ascii="Calibri Light" w:hAnsi="Calibri Light" w:cs="Calibri Light"/>
          <w:b/>
          <w:sz w:val="22"/>
          <w:szCs w:val="22"/>
        </w:rPr>
        <w:t xml:space="preserve">odach, dachy wiatrołapów </w:t>
      </w:r>
      <w:r w:rsidR="006B007A" w:rsidRPr="006B007A">
        <w:rPr>
          <w:rFonts w:ascii="Calibri Light" w:hAnsi="Calibri Light" w:cs="Calibri Light"/>
          <w:b/>
          <w:sz w:val="22"/>
          <w:szCs w:val="22"/>
        </w:rPr>
        <w:t xml:space="preserve">- </w:t>
      </w:r>
      <w:r w:rsidR="006B007A" w:rsidRPr="006B007A">
        <w:rPr>
          <w:rFonts w:ascii="Calibri Light" w:hAnsi="Calibri Light" w:cs="Calibri Light"/>
          <w:sz w:val="22"/>
          <w:szCs w:val="22"/>
        </w:rPr>
        <w:t>polistyren ekstrudowany XPS dopuszczony do bezpośredniego krycia papą, deklarowany współczy</w:t>
      </w:r>
      <w:r w:rsidR="006B007A">
        <w:rPr>
          <w:rFonts w:ascii="Calibri Light" w:hAnsi="Calibri Light" w:cs="Calibri Light"/>
          <w:sz w:val="22"/>
          <w:szCs w:val="22"/>
        </w:rPr>
        <w:t>nnik przewodzenia ciepła λ=0,040</w:t>
      </w:r>
      <w:r w:rsidR="006B007A" w:rsidRPr="006B007A">
        <w:rPr>
          <w:rFonts w:ascii="Calibri Light" w:hAnsi="Calibri Light" w:cs="Calibri Light"/>
          <w:sz w:val="22"/>
          <w:szCs w:val="22"/>
        </w:rPr>
        <w:t>(W/mK) gr.</w:t>
      </w:r>
      <w:r w:rsidR="006B007A">
        <w:rPr>
          <w:rFonts w:ascii="Calibri Light" w:hAnsi="Calibri Light" w:cs="Calibri Light"/>
          <w:sz w:val="22"/>
          <w:szCs w:val="22"/>
        </w:rPr>
        <w:t>2</w:t>
      </w:r>
      <w:r w:rsidR="006B007A" w:rsidRPr="006B007A">
        <w:rPr>
          <w:rFonts w:ascii="Calibri Light" w:hAnsi="Calibri Light" w:cs="Calibri Light"/>
          <w:sz w:val="22"/>
          <w:szCs w:val="22"/>
        </w:rPr>
        <w:t>5,0cm;</w:t>
      </w:r>
    </w:p>
    <w:p w:rsidR="004D1B2B" w:rsidRPr="004D1B2B" w:rsidRDefault="004D1B2B" w:rsidP="004D1B2B">
      <w:pPr>
        <w:pStyle w:val="Akapitzlist"/>
        <w:numPr>
          <w:ilvl w:val="0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daszki nad wejściami </w:t>
      </w:r>
    </w:p>
    <w:p w:rsidR="004D1B2B" w:rsidRDefault="004D1B2B" w:rsidP="004D1B2B">
      <w:pPr>
        <w:pStyle w:val="Akapitzlist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–</w:t>
      </w:r>
      <w:r>
        <w:rPr>
          <w:rFonts w:ascii="Calibri Light" w:hAnsi="Calibri Light" w:cs="Calibri Light"/>
          <w:sz w:val="22"/>
          <w:szCs w:val="22"/>
        </w:rPr>
        <w:t xml:space="preserve"> od góry: </w:t>
      </w:r>
      <w:r w:rsidRPr="006B007A">
        <w:rPr>
          <w:rFonts w:ascii="Calibri Light" w:hAnsi="Calibri Light" w:cs="Calibri Light"/>
          <w:sz w:val="22"/>
          <w:szCs w:val="22"/>
        </w:rPr>
        <w:t>polistyren ekstrudowany XPS dopuszczony do bezpośredniego krycia papą, deklarowany współczy</w:t>
      </w:r>
      <w:r>
        <w:rPr>
          <w:rFonts w:ascii="Calibri Light" w:hAnsi="Calibri Light" w:cs="Calibri Light"/>
          <w:sz w:val="22"/>
          <w:szCs w:val="22"/>
        </w:rPr>
        <w:t>nnik przewodzenia ciepła λ=0,040</w:t>
      </w:r>
      <w:r w:rsidRPr="006B007A">
        <w:rPr>
          <w:rFonts w:ascii="Calibri Light" w:hAnsi="Calibri Light" w:cs="Calibri Light"/>
          <w:sz w:val="22"/>
          <w:szCs w:val="22"/>
        </w:rPr>
        <w:t>(W/mK) gr.</w:t>
      </w:r>
      <w:r>
        <w:rPr>
          <w:rFonts w:ascii="Calibri Light" w:hAnsi="Calibri Light" w:cs="Calibri Light"/>
          <w:sz w:val="22"/>
          <w:szCs w:val="22"/>
        </w:rPr>
        <w:t>1</w:t>
      </w:r>
      <w:r w:rsidR="00BD777A">
        <w:rPr>
          <w:rFonts w:ascii="Calibri Light" w:hAnsi="Calibri Light" w:cs="Calibri Light"/>
          <w:sz w:val="22"/>
          <w:szCs w:val="22"/>
        </w:rPr>
        <w:t>0</w:t>
      </w:r>
      <w:r w:rsidR="009E310D">
        <w:rPr>
          <w:rFonts w:ascii="Calibri Light" w:hAnsi="Calibri Light" w:cs="Calibri Light"/>
          <w:sz w:val="22"/>
          <w:szCs w:val="22"/>
        </w:rPr>
        <w:t>,0cm układany ze spadkiem 2%</w:t>
      </w:r>
    </w:p>
    <w:p w:rsidR="004D1B2B" w:rsidRPr="004D1B2B" w:rsidRDefault="004D1B2B" w:rsidP="004D1B2B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od dołu: </w:t>
      </w:r>
      <w:r w:rsidRPr="00017F62">
        <w:rPr>
          <w:rFonts w:ascii="Calibri Light" w:hAnsi="Calibri Light" w:cs="Calibri Light"/>
          <w:sz w:val="22"/>
          <w:szCs w:val="22"/>
        </w:rPr>
        <w:t>płyty styropianowe (</w:t>
      </w:r>
      <w:r>
        <w:rPr>
          <w:rFonts w:ascii="Calibri Light" w:hAnsi="Calibri Light" w:cs="Calibri Light"/>
          <w:sz w:val="22"/>
          <w:szCs w:val="22"/>
        </w:rPr>
        <w:t>fasada-ściana) EPS 80 038  gr.10,0</w:t>
      </w:r>
      <w:r w:rsidRPr="00017F62">
        <w:rPr>
          <w:rFonts w:ascii="Calibri Light" w:hAnsi="Calibri Light" w:cs="Calibri Light"/>
          <w:sz w:val="22"/>
          <w:szCs w:val="22"/>
        </w:rPr>
        <w:t>, deklarowany współczynnik przewodzenia ciepła  λ=0,040(W/m</w:t>
      </w:r>
      <w:r w:rsidRPr="00017F62">
        <w:rPr>
          <w:rFonts w:ascii="Calibri Light" w:hAnsi="Calibri Light" w:cs="Calibri Light"/>
          <w:sz w:val="22"/>
          <w:szCs w:val="22"/>
          <w:vertAlign w:val="superscript"/>
        </w:rPr>
        <w:t>2</w:t>
      </w:r>
      <w:r w:rsidRPr="00017F62">
        <w:rPr>
          <w:rFonts w:ascii="Calibri Light" w:hAnsi="Calibri Light" w:cs="Calibri Light"/>
          <w:sz w:val="22"/>
          <w:szCs w:val="22"/>
        </w:rPr>
        <w:t>K), krawędzie płyt frezowane na zakładkę;</w:t>
      </w:r>
    </w:p>
    <w:p w:rsidR="00B879B1" w:rsidRDefault="00B879B1" w:rsidP="00B879B1">
      <w:pPr>
        <w:widowControl w:val="0"/>
        <w:numPr>
          <w:ilvl w:val="0"/>
          <w:numId w:val="4"/>
        </w:numPr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ścianki attyki - </w:t>
      </w:r>
      <w:r w:rsidRPr="00017F62">
        <w:rPr>
          <w:rFonts w:ascii="Calibri Light" w:hAnsi="Calibri Light" w:cs="Calibri Light"/>
          <w:sz w:val="22"/>
          <w:szCs w:val="22"/>
        </w:rPr>
        <w:t>płyty styropianowe (</w:t>
      </w:r>
      <w:r>
        <w:rPr>
          <w:rFonts w:ascii="Calibri Light" w:hAnsi="Calibri Light" w:cs="Calibri Light"/>
          <w:sz w:val="22"/>
          <w:szCs w:val="22"/>
        </w:rPr>
        <w:t>fasada-ściana) EPS 80 038  gr.10,0 cm</w:t>
      </w:r>
      <w:r w:rsidRPr="00017F62">
        <w:rPr>
          <w:rFonts w:ascii="Calibri Light" w:hAnsi="Calibri Light" w:cs="Calibri Light"/>
          <w:sz w:val="22"/>
          <w:szCs w:val="22"/>
        </w:rPr>
        <w:t>, deklarowany współczynnik przewodzenia ciepła  λ=0,040(W/m</w:t>
      </w:r>
      <w:r w:rsidRPr="00017F62">
        <w:rPr>
          <w:rFonts w:ascii="Calibri Light" w:hAnsi="Calibri Light" w:cs="Calibri Light"/>
          <w:sz w:val="22"/>
          <w:szCs w:val="22"/>
          <w:vertAlign w:val="superscript"/>
        </w:rPr>
        <w:t>2</w:t>
      </w:r>
      <w:r w:rsidRPr="00017F62">
        <w:rPr>
          <w:rFonts w:ascii="Calibri Light" w:hAnsi="Calibri Light" w:cs="Calibri Light"/>
          <w:sz w:val="22"/>
          <w:szCs w:val="22"/>
        </w:rPr>
        <w:t>K), krawędzie płyt frezowane na zakładkę;</w:t>
      </w:r>
    </w:p>
    <w:p w:rsidR="00B879B1" w:rsidRPr="00B879B1" w:rsidRDefault="00B879B1" w:rsidP="00B879B1">
      <w:pPr>
        <w:pStyle w:val="Akapitzlist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przekrycie od góry: </w:t>
      </w:r>
      <w:r w:rsidRPr="006B007A">
        <w:rPr>
          <w:rFonts w:ascii="Calibri Light" w:hAnsi="Calibri Light" w:cs="Calibri Light"/>
          <w:sz w:val="22"/>
          <w:szCs w:val="22"/>
        </w:rPr>
        <w:t>polistyren ekstrudowany XPS dopuszczony do bezpośredniego krycia papą, deklarowany współczy</w:t>
      </w:r>
      <w:r>
        <w:rPr>
          <w:rFonts w:ascii="Calibri Light" w:hAnsi="Calibri Light" w:cs="Calibri Light"/>
          <w:sz w:val="22"/>
          <w:szCs w:val="22"/>
        </w:rPr>
        <w:t>nnik przewodzenia ciepła λ=0,040</w:t>
      </w:r>
      <w:r w:rsidRPr="006B007A">
        <w:rPr>
          <w:rFonts w:ascii="Calibri Light" w:hAnsi="Calibri Light" w:cs="Calibri Light"/>
          <w:sz w:val="22"/>
          <w:szCs w:val="22"/>
        </w:rPr>
        <w:t>(W/mK) gr.5,0cm;</w:t>
      </w:r>
    </w:p>
    <w:p w:rsidR="008E5BD0" w:rsidRPr="00017F62" w:rsidRDefault="008E5BD0" w:rsidP="008E5BD0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sz w:val="22"/>
          <w:szCs w:val="22"/>
        </w:rPr>
      </w:pPr>
    </w:p>
    <w:p w:rsidR="00340009" w:rsidRPr="00017F62" w:rsidRDefault="000F5211" w:rsidP="008E5BD0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</w:rPr>
        <w:t>7</w:t>
      </w:r>
      <w:r w:rsidR="008E5BD0" w:rsidRPr="00017F62">
        <w:rPr>
          <w:rFonts w:ascii="Calibri Light" w:hAnsi="Calibri Light" w:cs="Calibri Light"/>
          <w:b/>
          <w:sz w:val="22"/>
          <w:szCs w:val="22"/>
        </w:rPr>
        <w:t xml:space="preserve">.2 </w:t>
      </w:r>
      <w:r w:rsidR="00AE77C9" w:rsidRPr="00017F62">
        <w:rPr>
          <w:rFonts w:ascii="Calibri Light" w:hAnsi="Calibri Light" w:cs="Calibri Light"/>
          <w:b/>
          <w:sz w:val="22"/>
          <w:szCs w:val="22"/>
        </w:rPr>
        <w:t>Przewody</w:t>
      </w:r>
      <w:r w:rsidR="008E5BD0" w:rsidRPr="00017F62">
        <w:rPr>
          <w:rFonts w:ascii="Calibri Light" w:hAnsi="Calibri Light" w:cs="Calibri Light"/>
          <w:b/>
          <w:sz w:val="22"/>
          <w:szCs w:val="22"/>
        </w:rPr>
        <w:t xml:space="preserve"> wentylacji grawitacyjnej</w:t>
      </w:r>
    </w:p>
    <w:p w:rsidR="009656AA" w:rsidRPr="00017F62" w:rsidRDefault="009656AA" w:rsidP="00D37136">
      <w:pPr>
        <w:pStyle w:val="Tekstpodstawowywcity2"/>
        <w:numPr>
          <w:ilvl w:val="0"/>
          <w:numId w:val="13"/>
        </w:numPr>
        <w:spacing w:line="280" w:lineRule="atLeast"/>
        <w:jc w:val="lef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I</w:t>
      </w:r>
      <w:r w:rsidR="00E960E8" w:rsidRPr="00017F62">
        <w:rPr>
          <w:rFonts w:ascii="Calibri Light" w:hAnsi="Calibri Light" w:cs="Calibri Light"/>
          <w:sz w:val="22"/>
          <w:szCs w:val="22"/>
        </w:rPr>
        <w:t>stniejące kominy wentylacji</w:t>
      </w:r>
      <w:r w:rsidR="00070DD8" w:rsidRPr="00017F62">
        <w:rPr>
          <w:rFonts w:ascii="Calibri Light" w:hAnsi="Calibri Light" w:cs="Calibri Light"/>
          <w:sz w:val="22"/>
          <w:szCs w:val="22"/>
        </w:rPr>
        <w:t xml:space="preserve"> grawitacyjnej do wykorzystania, sprawdzić przebiegi i drożność przewodów wen</w:t>
      </w:r>
      <w:r w:rsidR="00340009" w:rsidRPr="00017F62">
        <w:rPr>
          <w:rFonts w:ascii="Calibri Light" w:hAnsi="Calibri Light" w:cs="Calibri Light"/>
          <w:sz w:val="22"/>
          <w:szCs w:val="22"/>
        </w:rPr>
        <w:t xml:space="preserve">tylacyjnych. </w:t>
      </w:r>
    </w:p>
    <w:p w:rsidR="00123F1A" w:rsidRPr="00017F62" w:rsidRDefault="009656AA" w:rsidP="00123F1A">
      <w:pPr>
        <w:pStyle w:val="Tekstpodstawowywcity2"/>
        <w:spacing w:line="280" w:lineRule="atLeast"/>
        <w:ind w:left="360" w:firstLine="0"/>
        <w:jc w:val="lef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Przy złym stanie technicznym, kominy powyż</w:t>
      </w:r>
      <w:r w:rsidR="00123F1A">
        <w:rPr>
          <w:rFonts w:ascii="Calibri Light" w:hAnsi="Calibri Light" w:cs="Calibri Light"/>
          <w:sz w:val="22"/>
          <w:szCs w:val="22"/>
        </w:rPr>
        <w:t xml:space="preserve">ej </w:t>
      </w:r>
      <w:r w:rsidR="00123F1A" w:rsidRPr="00123F1A">
        <w:rPr>
          <w:rFonts w:ascii="Calibri Light" w:hAnsi="Calibri Light" w:cs="Calibri Light"/>
          <w:sz w:val="22"/>
          <w:szCs w:val="22"/>
        </w:rPr>
        <w:t xml:space="preserve">wzmocnić siatką metalową po całym obwodzie w miejscu występowania rys. Wszystkie kominy </w:t>
      </w:r>
      <w:r w:rsidR="009E310D">
        <w:rPr>
          <w:rFonts w:ascii="Calibri Light" w:hAnsi="Calibri Light" w:cs="Calibri Light"/>
          <w:sz w:val="22"/>
          <w:szCs w:val="22"/>
        </w:rPr>
        <w:t xml:space="preserve">na dachach docieplanych od góry połaci </w:t>
      </w:r>
      <w:r w:rsidR="00123F1A" w:rsidRPr="00123F1A">
        <w:rPr>
          <w:rFonts w:ascii="Calibri Light" w:hAnsi="Calibri Light" w:cs="Calibri Light"/>
          <w:sz w:val="22"/>
          <w:szCs w:val="22"/>
        </w:rPr>
        <w:t xml:space="preserve">podmurować do wysokości wylotu 30,0cm powyżej wysokości </w:t>
      </w:r>
      <w:r w:rsidR="009E310D">
        <w:rPr>
          <w:rFonts w:ascii="Calibri Light" w:hAnsi="Calibri Light" w:cs="Calibri Light"/>
          <w:sz w:val="22"/>
          <w:szCs w:val="22"/>
        </w:rPr>
        <w:t>połaci</w:t>
      </w:r>
      <w:r w:rsidR="00123F1A" w:rsidRPr="00123F1A">
        <w:rPr>
          <w:rFonts w:ascii="Calibri Light" w:hAnsi="Calibri Light" w:cs="Calibri Light"/>
          <w:sz w:val="22"/>
          <w:szCs w:val="22"/>
        </w:rPr>
        <w:t>.</w:t>
      </w:r>
      <w:r w:rsidR="009E310D">
        <w:rPr>
          <w:rFonts w:ascii="Calibri Light" w:hAnsi="Calibri Light" w:cs="Calibri Light"/>
          <w:sz w:val="22"/>
          <w:szCs w:val="22"/>
        </w:rPr>
        <w:t xml:space="preserve"> </w:t>
      </w:r>
      <w:r w:rsidR="00123F1A" w:rsidRPr="00123F1A">
        <w:rPr>
          <w:rFonts w:ascii="Calibri Light" w:hAnsi="Calibri Light" w:cs="Calibri Light"/>
          <w:sz w:val="22"/>
          <w:szCs w:val="22"/>
        </w:rPr>
        <w:t>Tynki odparzone w złym stanie technicznym</w:t>
      </w:r>
      <w:r w:rsidR="0068238E">
        <w:rPr>
          <w:rFonts w:ascii="Calibri Light" w:hAnsi="Calibri Light" w:cs="Calibri Light"/>
          <w:sz w:val="22"/>
          <w:szCs w:val="22"/>
        </w:rPr>
        <w:t>, skuć</w:t>
      </w:r>
      <w:r w:rsidR="00123F1A" w:rsidRPr="00123F1A">
        <w:rPr>
          <w:rFonts w:ascii="Calibri Light" w:hAnsi="Calibri Light" w:cs="Calibri Light"/>
          <w:sz w:val="22"/>
          <w:szCs w:val="22"/>
        </w:rPr>
        <w:t xml:space="preserve">. Po zmyciu, oczyszczeniu i zagruntowaniu powierzchni przystąpić do wykonywania ocieplenia styropianem. Wytynkować. </w:t>
      </w:r>
    </w:p>
    <w:p w:rsidR="00123F1A" w:rsidRPr="00123F1A" w:rsidRDefault="00123F1A" w:rsidP="00123F1A">
      <w:pPr>
        <w:pStyle w:val="Akapitzlist"/>
        <w:widowControl w:val="0"/>
        <w:numPr>
          <w:ilvl w:val="0"/>
          <w:numId w:val="13"/>
        </w:numPr>
        <w:tabs>
          <w:tab w:val="right" w:pos="284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Pr="00123F1A">
        <w:rPr>
          <w:rFonts w:ascii="Calibri Light" w:hAnsi="Calibri Light" w:cs="Calibri Light"/>
          <w:sz w:val="22"/>
          <w:szCs w:val="22"/>
        </w:rPr>
        <w:t>Na etapie projektu wykonawczego wykonać  ekspertyzę kominiarską oraz ocenę istniejących przewodów wentylacyjnych. W przypadku</w:t>
      </w:r>
      <w:r w:rsidR="0068238E" w:rsidRPr="00017F62">
        <w:rPr>
          <w:rFonts w:ascii="Calibri Light" w:hAnsi="Calibri Light" w:cs="Calibri Light"/>
          <w:sz w:val="22"/>
          <w:szCs w:val="22"/>
        </w:rPr>
        <w:t xml:space="preserve"> niewystarczającej ilości wymian powietrza </w:t>
      </w:r>
      <w:r w:rsidRPr="00123F1A">
        <w:rPr>
          <w:rFonts w:ascii="Calibri Light" w:hAnsi="Calibri Light" w:cs="Calibri Light"/>
          <w:sz w:val="22"/>
          <w:szCs w:val="22"/>
        </w:rPr>
        <w:t>zastosować rozwiązania uzupełniające – dodatkowe piony wentylacyjne lub wentylację mechaniczną wywiewną jako wspomaganie wentylacji grawitacyjnej na istniejących przewodach kominowych.</w:t>
      </w:r>
    </w:p>
    <w:p w:rsidR="00E960E8" w:rsidRPr="00017F62" w:rsidRDefault="00E960E8" w:rsidP="00121BC8">
      <w:pPr>
        <w:widowControl w:val="0"/>
        <w:tabs>
          <w:tab w:val="left" w:pos="0"/>
          <w:tab w:val="left" w:pos="624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Cs/>
          <w:sz w:val="22"/>
          <w:szCs w:val="22"/>
        </w:rPr>
      </w:pPr>
    </w:p>
    <w:p w:rsidR="00E960E8" w:rsidRPr="00017F62" w:rsidRDefault="000F5211" w:rsidP="00121BC8">
      <w:pPr>
        <w:widowControl w:val="0"/>
        <w:tabs>
          <w:tab w:val="left" w:pos="0"/>
          <w:tab w:val="left" w:pos="624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</w:rPr>
        <w:t>7</w:t>
      </w:r>
      <w:r w:rsidR="009656AA" w:rsidRPr="00017F62">
        <w:rPr>
          <w:rFonts w:ascii="Calibri Light" w:hAnsi="Calibri Light" w:cs="Calibri Light"/>
          <w:b/>
          <w:bCs/>
          <w:sz w:val="22"/>
          <w:szCs w:val="22"/>
        </w:rPr>
        <w:t>.3. Izolacje przeciwwilgociowe, paroizolacje</w:t>
      </w:r>
    </w:p>
    <w:p w:rsidR="00F602A2" w:rsidRPr="00017F62" w:rsidRDefault="00E960E8" w:rsidP="00D371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b/>
          <w:sz w:val="22"/>
          <w:szCs w:val="22"/>
        </w:rPr>
        <w:t xml:space="preserve">ściany </w:t>
      </w:r>
      <w:r w:rsidR="0093228E" w:rsidRPr="00017F62">
        <w:rPr>
          <w:rFonts w:ascii="Calibri Light" w:hAnsi="Calibri Light" w:cs="Calibri Light"/>
          <w:b/>
          <w:sz w:val="22"/>
          <w:szCs w:val="22"/>
        </w:rPr>
        <w:t>piwnic</w:t>
      </w:r>
      <w:r w:rsidR="009656AA" w:rsidRPr="00017F62">
        <w:rPr>
          <w:rFonts w:ascii="Calibri Light" w:hAnsi="Calibri Light" w:cs="Calibri Light"/>
          <w:b/>
          <w:sz w:val="22"/>
          <w:szCs w:val="22"/>
        </w:rPr>
        <w:t>, ściany fundamentowe</w:t>
      </w:r>
    </w:p>
    <w:p w:rsidR="00455EC3" w:rsidRPr="00017F62" w:rsidRDefault="00455EC3" w:rsidP="00F602A2">
      <w:pPr>
        <w:widowControl w:val="0"/>
        <w:autoSpaceDE w:val="0"/>
        <w:autoSpaceDN w:val="0"/>
        <w:adjustRightInd w:val="0"/>
        <w:spacing w:line="280" w:lineRule="atLeast"/>
        <w:ind w:left="360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 - bitumiczno-kauczukowa, dwuskładnikowa, bezrozpuszczalnikowa, masa uszczelniająca do wykonywania grubowarstwowych powłok izolacyjnych w temp. do -5°C np. </w:t>
      </w:r>
      <w:r w:rsidRPr="00017F62">
        <w:rPr>
          <w:rFonts w:ascii="Calibri Light" w:hAnsi="Calibri Light" w:cs="Calibri Light"/>
          <w:bCs/>
          <w:sz w:val="22"/>
          <w:szCs w:val="22"/>
        </w:rPr>
        <w:t xml:space="preserve">2K Winter  Murexin, (lub produkt równorzędny </w:t>
      </w:r>
      <w:r w:rsidRPr="00017F62">
        <w:rPr>
          <w:rFonts w:ascii="Calibri Light" w:hAnsi="Calibri Light" w:cs="Calibri Light"/>
          <w:sz w:val="22"/>
          <w:szCs w:val="22"/>
        </w:rPr>
        <w:t>do wykonywania powłok izolacyjnych wewnątrz i na zewnątrz budynków, do izolowania ścian i posadzek przed wilgocią, wodą nie napierającą oraz przed wodą pod ci</w:t>
      </w:r>
      <w:r w:rsidR="009656AA" w:rsidRPr="00017F62">
        <w:rPr>
          <w:rFonts w:ascii="Calibri Light" w:hAnsi="Calibri Light" w:cs="Calibri Light"/>
          <w:sz w:val="22"/>
          <w:szCs w:val="22"/>
        </w:rPr>
        <w:t xml:space="preserve">śnieniem), do wysokości </w:t>
      </w:r>
      <w:r w:rsidR="00BD1315" w:rsidRPr="00017F62">
        <w:rPr>
          <w:rFonts w:ascii="Calibri Light" w:hAnsi="Calibri Light" w:cs="Calibri Light"/>
          <w:sz w:val="22"/>
          <w:szCs w:val="22"/>
        </w:rPr>
        <w:t xml:space="preserve">min. </w:t>
      </w:r>
      <w:r w:rsidR="009656AA" w:rsidRPr="00017F62">
        <w:rPr>
          <w:rFonts w:ascii="Calibri Light" w:hAnsi="Calibri Light" w:cs="Calibri Light"/>
          <w:sz w:val="22"/>
          <w:szCs w:val="22"/>
        </w:rPr>
        <w:t xml:space="preserve">50,0cm powyżej </w:t>
      </w:r>
      <w:r w:rsidRPr="00017F62">
        <w:rPr>
          <w:rFonts w:ascii="Calibri Light" w:hAnsi="Calibri Light" w:cs="Calibri Light"/>
          <w:sz w:val="22"/>
          <w:szCs w:val="22"/>
        </w:rPr>
        <w:t>poziomu istniejącego terenu</w:t>
      </w:r>
      <w:r w:rsidR="00BD1315" w:rsidRPr="00017F62">
        <w:rPr>
          <w:rFonts w:ascii="Calibri Light" w:hAnsi="Calibri Light" w:cs="Calibri Light"/>
          <w:sz w:val="22"/>
          <w:szCs w:val="22"/>
        </w:rPr>
        <w:t>.</w:t>
      </w:r>
    </w:p>
    <w:p w:rsidR="009656AA" w:rsidRPr="00017F62" w:rsidRDefault="009656AA" w:rsidP="009656AA">
      <w:pPr>
        <w:widowControl w:val="0"/>
        <w:autoSpaceDE w:val="0"/>
        <w:autoSpaceDN w:val="0"/>
        <w:adjustRightInd w:val="0"/>
        <w:spacing w:line="280" w:lineRule="atLeast"/>
        <w:ind w:left="360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Przed zastosowaniem masy elastycznej zagruntować ściany wg rozwiązań systemowych.</w:t>
      </w:r>
    </w:p>
    <w:p w:rsidR="009656AA" w:rsidRPr="00017F62" w:rsidRDefault="00F602A2" w:rsidP="009656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sz w:val="22"/>
          <w:szCs w:val="22"/>
        </w:rPr>
      </w:pPr>
      <w:r w:rsidRPr="00017F62">
        <w:rPr>
          <w:rFonts w:ascii="Calibri Light" w:hAnsi="Calibri Light" w:cs="Calibri Light"/>
          <w:b/>
          <w:sz w:val="22"/>
          <w:szCs w:val="22"/>
        </w:rPr>
        <w:t>strop pod poddaszem użytkowym</w:t>
      </w:r>
    </w:p>
    <w:p w:rsidR="00F602A2" w:rsidRPr="00017F62" w:rsidRDefault="00F602A2" w:rsidP="00F602A2">
      <w:pPr>
        <w:tabs>
          <w:tab w:val="left" w:pos="709"/>
        </w:tabs>
        <w:spacing w:line="300" w:lineRule="exact"/>
        <w:ind w:left="360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b/>
          <w:sz w:val="22"/>
          <w:szCs w:val="22"/>
        </w:rPr>
        <w:t xml:space="preserve">- </w:t>
      </w:r>
      <w:r w:rsidRPr="00017F62">
        <w:rPr>
          <w:rFonts w:ascii="Calibri Light" w:hAnsi="Calibri Light" w:cs="Calibri Light"/>
          <w:sz w:val="22"/>
          <w:szCs w:val="22"/>
        </w:rPr>
        <w:t>pod izolacją termiczną folia paroszczelna gr.0,4mm, opór dyfuzyjny Sd = 7,5 ±0,25 m</w:t>
      </w:r>
    </w:p>
    <w:p w:rsidR="00F602A2" w:rsidRPr="00017F62" w:rsidRDefault="0068238E" w:rsidP="00F602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stropodachy, daszki nad wejściami</w:t>
      </w:r>
    </w:p>
    <w:p w:rsidR="008B1ABE" w:rsidRDefault="00F602A2" w:rsidP="00F602A2">
      <w:pPr>
        <w:tabs>
          <w:tab w:val="left" w:pos="709"/>
        </w:tabs>
        <w:spacing w:line="300" w:lineRule="exact"/>
        <w:ind w:left="360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- 2x papa termozgrzewalna </w:t>
      </w:r>
      <w:r w:rsidR="009E310D">
        <w:rPr>
          <w:rFonts w:ascii="Calibri Light" w:hAnsi="Calibri Light" w:cs="Calibri Light"/>
          <w:sz w:val="22"/>
          <w:szCs w:val="22"/>
        </w:rPr>
        <w:t xml:space="preserve">nawierzchniowa i podkładowa </w:t>
      </w:r>
      <w:r w:rsidR="0068238E" w:rsidRPr="0068238E">
        <w:rPr>
          <w:rFonts w:ascii="Calibri Light" w:hAnsi="Calibri Light" w:cs="Calibri Light"/>
          <w:sz w:val="22"/>
          <w:szCs w:val="22"/>
        </w:rPr>
        <w:t>na warstwie ocieplenia klejona</w:t>
      </w:r>
      <w:r w:rsidR="0068238E">
        <w:rPr>
          <w:rFonts w:ascii="Calibri Light" w:hAnsi="Calibri Light" w:cs="Calibri Light"/>
          <w:sz w:val="22"/>
          <w:szCs w:val="22"/>
        </w:rPr>
        <w:t xml:space="preserve"> klejami bezrozpuszczalnikowymi</w:t>
      </w:r>
    </w:p>
    <w:p w:rsidR="009E310D" w:rsidRPr="00017F62" w:rsidRDefault="009E310D" w:rsidP="00F602A2">
      <w:pPr>
        <w:tabs>
          <w:tab w:val="left" w:pos="709"/>
        </w:tabs>
        <w:spacing w:line="300" w:lineRule="exact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na daszkach z istniejącym pokryciem z blachy: pokrycie na czas robót zdemontować, odtworzyć</w:t>
      </w:r>
    </w:p>
    <w:p w:rsidR="008F6D31" w:rsidRPr="00017F62" w:rsidRDefault="008F6D31" w:rsidP="00121BC8">
      <w:pPr>
        <w:widowControl w:val="0"/>
        <w:tabs>
          <w:tab w:val="left" w:pos="0"/>
          <w:tab w:val="left" w:pos="426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</w:rPr>
      </w:pPr>
    </w:p>
    <w:p w:rsidR="00E960E8" w:rsidRPr="00017F62" w:rsidRDefault="00F76D8C" w:rsidP="00121BC8">
      <w:pPr>
        <w:widowControl w:val="0"/>
        <w:tabs>
          <w:tab w:val="left" w:pos="0"/>
          <w:tab w:val="left" w:pos="624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7.4</w:t>
      </w:r>
      <w:r w:rsidR="007B517A" w:rsidRPr="00017F62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="00FC6992" w:rsidRPr="00017F62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bCs/>
          <w:sz w:val="22"/>
          <w:szCs w:val="22"/>
        </w:rPr>
        <w:t>Przy wymianie stolarki - m</w:t>
      </w:r>
      <w:r w:rsidR="00E960E8" w:rsidRPr="00017F62">
        <w:rPr>
          <w:rFonts w:ascii="Calibri Light" w:hAnsi="Calibri Light" w:cs="Calibri Light"/>
          <w:b/>
          <w:bCs/>
          <w:sz w:val="22"/>
          <w:szCs w:val="22"/>
        </w:rPr>
        <w:t>alowanie</w:t>
      </w:r>
      <w:r w:rsidR="00F602A2" w:rsidRPr="00017F62">
        <w:rPr>
          <w:rFonts w:ascii="Calibri Light" w:hAnsi="Calibri Light" w:cs="Calibri Light"/>
          <w:b/>
          <w:bCs/>
          <w:sz w:val="22"/>
          <w:szCs w:val="22"/>
        </w:rPr>
        <w:t xml:space="preserve"> ościeży </w:t>
      </w:r>
    </w:p>
    <w:p w:rsidR="00E960E8" w:rsidRPr="00017F62" w:rsidRDefault="00E960E8" w:rsidP="00121BC8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Sufity i ściany - zagruntować przed położeniem warstwy wykończeniowej gruntem bezbarwnym lub o </w:t>
      </w:r>
      <w:r w:rsidRPr="00017F62">
        <w:rPr>
          <w:rFonts w:ascii="Calibri Light" w:hAnsi="Calibri Light" w:cs="Calibri Light"/>
          <w:sz w:val="22"/>
          <w:szCs w:val="22"/>
        </w:rPr>
        <w:lastRenderedPageBreak/>
        <w:t>ton jaśniejszym od warstwy właściwej, zastosować matową farbę lateksową, wodorozcieńczalną, o neutralnym zapachu, bezemisyjną i bezrozpuszczalnikową, dyfuzyjną dla pary wodnej</w:t>
      </w:r>
      <w:r w:rsidR="00F76D8C">
        <w:rPr>
          <w:rFonts w:ascii="Calibri Light" w:hAnsi="Calibri Light" w:cs="Calibri Light"/>
          <w:sz w:val="22"/>
          <w:szCs w:val="22"/>
        </w:rPr>
        <w:t>.</w:t>
      </w:r>
      <w:r w:rsidRPr="00017F62">
        <w:rPr>
          <w:rFonts w:ascii="Calibri Light" w:hAnsi="Calibri Light" w:cs="Calibri Light"/>
          <w:sz w:val="22"/>
          <w:szCs w:val="22"/>
        </w:rPr>
        <w:t> </w:t>
      </w:r>
    </w:p>
    <w:p w:rsidR="00E960E8" w:rsidRPr="00017F62" w:rsidRDefault="00E960E8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</w:p>
    <w:p w:rsidR="00593C51" w:rsidRPr="00017F62" w:rsidRDefault="00F76D8C" w:rsidP="00121BC8">
      <w:pPr>
        <w:spacing w:line="280" w:lineRule="atLeast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7.5</w:t>
      </w:r>
      <w:r w:rsidR="0099529D" w:rsidRPr="00017F62">
        <w:rPr>
          <w:rFonts w:ascii="Calibri Light" w:hAnsi="Calibri Light" w:cs="Calibri Light"/>
          <w:b/>
          <w:bCs/>
          <w:sz w:val="22"/>
          <w:szCs w:val="22"/>
        </w:rPr>
        <w:t>.</w:t>
      </w:r>
      <w:r w:rsidR="00FC6992" w:rsidRPr="00017F62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99529D" w:rsidRPr="00017F62">
        <w:rPr>
          <w:rFonts w:ascii="Calibri Light" w:hAnsi="Calibri Light" w:cs="Calibri Light"/>
          <w:b/>
          <w:bCs/>
          <w:sz w:val="22"/>
          <w:szCs w:val="22"/>
        </w:rPr>
        <w:t xml:space="preserve"> Parapety wewnętrzne</w:t>
      </w:r>
      <w:r w:rsidR="0068238E">
        <w:rPr>
          <w:rFonts w:ascii="Calibri Light" w:hAnsi="Calibri Light" w:cs="Calibri Light"/>
          <w:b/>
          <w:bCs/>
          <w:sz w:val="22"/>
          <w:szCs w:val="22"/>
        </w:rPr>
        <w:t xml:space="preserve"> – przy oknach wymienianych</w:t>
      </w:r>
      <w:r w:rsidR="0099529D" w:rsidRPr="00017F62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:rsidR="00015930" w:rsidRPr="00017F62" w:rsidRDefault="00FC6992" w:rsidP="00121BC8">
      <w:pPr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K</w:t>
      </w:r>
      <w:r w:rsidR="00E960E8" w:rsidRPr="00017F62">
        <w:rPr>
          <w:rFonts w:ascii="Calibri Light" w:hAnsi="Calibri Light" w:cs="Calibri Light"/>
          <w:sz w:val="22"/>
          <w:szCs w:val="22"/>
        </w:rPr>
        <w:t xml:space="preserve">onglomerat o grubości 30mm w kolorze białym lub bardzo jasnym kremowym. </w:t>
      </w:r>
    </w:p>
    <w:p w:rsidR="00FC6992" w:rsidRPr="00017F62" w:rsidRDefault="00E960E8" w:rsidP="00121BC8">
      <w:pPr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Parapet</w:t>
      </w:r>
      <w:r w:rsidR="00015930" w:rsidRPr="00017F62">
        <w:rPr>
          <w:rFonts w:ascii="Calibri Light" w:hAnsi="Calibri Light" w:cs="Calibri Light"/>
          <w:sz w:val="22"/>
          <w:szCs w:val="22"/>
        </w:rPr>
        <w:t>y</w:t>
      </w:r>
      <w:r w:rsidRPr="00017F62">
        <w:rPr>
          <w:rFonts w:ascii="Calibri Light" w:hAnsi="Calibri Light" w:cs="Calibri Light"/>
          <w:sz w:val="22"/>
          <w:szCs w:val="22"/>
        </w:rPr>
        <w:t xml:space="preserve"> wystający ok.10cm poza lico ściany w celu osłonięcia od góry całego grzejnika i osłony grzejnikowej. </w:t>
      </w:r>
      <w:r w:rsidR="00FC6992" w:rsidRPr="00017F62">
        <w:rPr>
          <w:rFonts w:ascii="Calibri Light" w:hAnsi="Calibri Light" w:cs="Calibri Light"/>
          <w:sz w:val="22"/>
          <w:szCs w:val="22"/>
        </w:rPr>
        <w:t xml:space="preserve"> </w:t>
      </w:r>
      <w:r w:rsidR="00F76D8C">
        <w:rPr>
          <w:rFonts w:ascii="Calibri Light" w:hAnsi="Calibri Light" w:cs="Calibri Light"/>
          <w:sz w:val="22"/>
          <w:szCs w:val="22"/>
        </w:rPr>
        <w:t>Pod oknami</w:t>
      </w:r>
      <w:r w:rsidR="00FC6992" w:rsidRPr="00017F62">
        <w:rPr>
          <w:rFonts w:ascii="Calibri Light" w:hAnsi="Calibri Light" w:cs="Calibri Light"/>
          <w:sz w:val="22"/>
          <w:szCs w:val="22"/>
        </w:rPr>
        <w:t xml:space="preserve"> bez grzejników – parapety licowane ze ścianą.</w:t>
      </w:r>
    </w:p>
    <w:p w:rsidR="00E960E8" w:rsidRPr="00017F62" w:rsidRDefault="00E960E8" w:rsidP="00121BC8">
      <w:pPr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Parapety mocować za pomocą dodatkowych wsporników. </w:t>
      </w:r>
    </w:p>
    <w:p w:rsidR="00A37F09" w:rsidRPr="00017F62" w:rsidRDefault="00A37F09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</w:p>
    <w:p w:rsidR="00A9141C" w:rsidRPr="00017F62" w:rsidRDefault="000F5211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</w:rPr>
        <w:t>7</w:t>
      </w:r>
      <w:r w:rsidR="00F76D8C">
        <w:rPr>
          <w:rFonts w:ascii="Calibri Light" w:hAnsi="Calibri Light" w:cs="Calibri Light"/>
          <w:b/>
          <w:bCs/>
          <w:sz w:val="22"/>
          <w:szCs w:val="22"/>
        </w:rPr>
        <w:t>.6</w:t>
      </w:r>
      <w:r w:rsidR="00E960E8" w:rsidRPr="00017F62">
        <w:rPr>
          <w:rFonts w:ascii="Calibri Light" w:hAnsi="Calibri Light" w:cs="Calibri Light"/>
          <w:b/>
          <w:bCs/>
          <w:sz w:val="22"/>
          <w:szCs w:val="22"/>
        </w:rPr>
        <w:t>. Osłony grzejnikowe</w:t>
      </w:r>
    </w:p>
    <w:p w:rsidR="00260327" w:rsidRPr="00017F62" w:rsidRDefault="00260327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017F62">
        <w:rPr>
          <w:rFonts w:ascii="Calibri Light" w:hAnsi="Calibri Light" w:cs="Calibri Light"/>
          <w:bCs/>
          <w:sz w:val="22"/>
          <w:szCs w:val="22"/>
        </w:rPr>
        <w:t>Klasy lekcyjne, korytarze, pomieszczenia administracyjne oraz inne pomieszczenia, w których przebywać będą dzieci należy wyposażyć w osłony zabezpieczające grzejniki.</w:t>
      </w:r>
    </w:p>
    <w:p w:rsidR="00C177F9" w:rsidRPr="00017F62" w:rsidRDefault="008E216C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 w:rsidRPr="00017F62">
        <w:rPr>
          <w:rFonts w:ascii="Calibri Light" w:hAnsi="Calibri Light" w:cs="Calibri Light"/>
          <w:bCs/>
          <w:sz w:val="22"/>
          <w:szCs w:val="22"/>
        </w:rPr>
        <w:t xml:space="preserve">Zastosować </w:t>
      </w:r>
      <w:r w:rsidR="00C177F9" w:rsidRPr="00017F62">
        <w:rPr>
          <w:rFonts w:ascii="Calibri Light" w:hAnsi="Calibri Light" w:cs="Calibri Light"/>
          <w:bCs/>
          <w:sz w:val="22"/>
          <w:szCs w:val="22"/>
        </w:rPr>
        <w:t xml:space="preserve">obudowy </w:t>
      </w:r>
      <w:r w:rsidRPr="00017F62">
        <w:rPr>
          <w:rFonts w:ascii="Calibri Light" w:hAnsi="Calibri Light" w:cs="Calibri Light"/>
          <w:bCs/>
          <w:sz w:val="22"/>
          <w:szCs w:val="22"/>
        </w:rPr>
        <w:t>grzejników systemowe, które</w:t>
      </w:r>
      <w:r w:rsidR="00C177F9" w:rsidRPr="00017F62">
        <w:rPr>
          <w:rFonts w:ascii="Calibri Light" w:hAnsi="Calibri Light" w:cs="Calibri Light"/>
          <w:bCs/>
          <w:sz w:val="22"/>
          <w:szCs w:val="22"/>
        </w:rPr>
        <w:t xml:space="preserve"> dzięki specjalnie opracowanej </w:t>
      </w:r>
      <w:r w:rsidR="00AE77C9" w:rsidRPr="00017F62">
        <w:rPr>
          <w:rFonts w:ascii="Calibri Light" w:hAnsi="Calibri Light" w:cs="Calibri Light"/>
          <w:bCs/>
          <w:sz w:val="22"/>
          <w:szCs w:val="22"/>
        </w:rPr>
        <w:t>konstrukcji</w:t>
      </w:r>
      <w:r w:rsidR="00C177F9" w:rsidRPr="00017F62">
        <w:rPr>
          <w:rFonts w:ascii="Calibri Light" w:hAnsi="Calibri Light" w:cs="Calibri Light"/>
          <w:bCs/>
          <w:sz w:val="22"/>
          <w:szCs w:val="22"/>
        </w:rPr>
        <w:t xml:space="preserve"> nie ograniczają cyrkulacji ogrzanego powietrza oraz umożliwiają swobodny dostęp do zaworów termoregulacyjnych.</w:t>
      </w:r>
    </w:p>
    <w:p w:rsidR="00D55EE8" w:rsidRPr="00017F62" w:rsidRDefault="00F602A2" w:rsidP="00F602A2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Cs/>
          <w:i/>
          <w:sz w:val="22"/>
          <w:szCs w:val="22"/>
        </w:rPr>
      </w:pPr>
      <w:r w:rsidRPr="00017F62">
        <w:rPr>
          <w:rFonts w:ascii="Calibri Light" w:hAnsi="Calibri Light" w:cs="Calibri Light"/>
          <w:bCs/>
          <w:i/>
          <w:sz w:val="22"/>
          <w:szCs w:val="22"/>
        </w:rPr>
        <w:t>Proponowane osłony wg uznania użytkownika.</w:t>
      </w:r>
    </w:p>
    <w:p w:rsidR="00260327" w:rsidRDefault="00F602A2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 w:rsidRPr="00017F62">
        <w:rPr>
          <w:rFonts w:ascii="Calibri Light" w:hAnsi="Calibri Light" w:cs="Calibri Light"/>
          <w:bCs/>
          <w:sz w:val="22"/>
          <w:szCs w:val="22"/>
        </w:rPr>
        <w:t>S</w:t>
      </w:r>
      <w:r w:rsidR="00A9141C" w:rsidRPr="00017F62">
        <w:rPr>
          <w:rFonts w:ascii="Calibri Light" w:hAnsi="Calibri Light" w:cs="Calibri Light"/>
          <w:bCs/>
          <w:sz w:val="22"/>
          <w:szCs w:val="22"/>
        </w:rPr>
        <w:t xml:space="preserve">ystemowe osłony </w:t>
      </w:r>
      <w:r w:rsidR="00260327" w:rsidRPr="00017F62">
        <w:rPr>
          <w:rFonts w:ascii="Calibri Light" w:hAnsi="Calibri Light" w:cs="Calibri Light"/>
          <w:bCs/>
          <w:sz w:val="22"/>
          <w:szCs w:val="22"/>
        </w:rPr>
        <w:t>wykonane z lakierowanej płyty, MDF, grubość płyty 12 mm, otwory średnicę 60 mm. Osłony mocowane bezpośrednio do ściany. Osłony we wnękach okiennych od góry zabezpieczone parapetem</w:t>
      </w:r>
      <w:r w:rsidR="0025544D" w:rsidRPr="00017F62">
        <w:rPr>
          <w:rFonts w:ascii="Calibri Light" w:hAnsi="Calibri Light" w:cs="Calibri Light"/>
          <w:bCs/>
          <w:sz w:val="22"/>
          <w:szCs w:val="22"/>
        </w:rPr>
        <w:t xml:space="preserve"> okienny</w:t>
      </w:r>
      <w:r w:rsidR="00615A11">
        <w:rPr>
          <w:rFonts w:ascii="Calibri Light" w:hAnsi="Calibri Light" w:cs="Calibri Light"/>
          <w:bCs/>
          <w:sz w:val="22"/>
          <w:szCs w:val="22"/>
        </w:rPr>
        <w:t>m</w:t>
      </w:r>
      <w:r w:rsidR="00260327" w:rsidRPr="00017F62">
        <w:rPr>
          <w:rFonts w:ascii="Calibri Light" w:hAnsi="Calibri Light" w:cs="Calibri Light"/>
          <w:bCs/>
          <w:sz w:val="22"/>
          <w:szCs w:val="22"/>
        </w:rPr>
        <w:t>, grzejniki przy ścianach za</w:t>
      </w:r>
      <w:r w:rsidR="00B74605" w:rsidRPr="00017F62">
        <w:rPr>
          <w:rFonts w:ascii="Calibri Light" w:hAnsi="Calibri Light" w:cs="Calibri Light"/>
          <w:bCs/>
          <w:sz w:val="22"/>
          <w:szCs w:val="22"/>
        </w:rPr>
        <w:t xml:space="preserve">bezpieczone parapetem z drewna </w:t>
      </w:r>
      <w:r w:rsidR="00260327" w:rsidRPr="00017F62">
        <w:rPr>
          <w:rFonts w:ascii="Calibri Light" w:hAnsi="Calibri Light" w:cs="Calibri Light"/>
          <w:bCs/>
          <w:sz w:val="22"/>
          <w:szCs w:val="22"/>
        </w:rPr>
        <w:t xml:space="preserve">w kolorze osłony. Szczeliny między osłoną i </w:t>
      </w:r>
      <w:r w:rsidR="00AE77C9" w:rsidRPr="00017F62">
        <w:rPr>
          <w:rFonts w:ascii="Calibri Light" w:hAnsi="Calibri Light" w:cs="Calibri Light"/>
          <w:bCs/>
          <w:sz w:val="22"/>
          <w:szCs w:val="22"/>
        </w:rPr>
        <w:t>parapetem</w:t>
      </w:r>
      <w:r w:rsidR="00260327" w:rsidRPr="00017F62">
        <w:rPr>
          <w:rFonts w:ascii="Calibri Light" w:hAnsi="Calibri Light" w:cs="Calibri Light"/>
          <w:bCs/>
          <w:sz w:val="22"/>
          <w:szCs w:val="22"/>
        </w:rPr>
        <w:t xml:space="preserve"> ok. 10cm. </w:t>
      </w:r>
    </w:p>
    <w:p w:rsidR="001707B8" w:rsidRPr="00017F62" w:rsidRDefault="001707B8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Cs/>
          <w:sz w:val="22"/>
          <w:szCs w:val="22"/>
        </w:rPr>
      </w:pPr>
    </w:p>
    <w:p w:rsidR="00C412B0" w:rsidRDefault="00DD034A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noProof/>
          <w:sz w:val="22"/>
          <w:szCs w:val="22"/>
        </w:rPr>
        <w:drawing>
          <wp:inline distT="0" distB="0" distL="0" distR="0" wp14:anchorId="604509D6" wp14:editId="5397323B">
            <wp:extent cx="3753293" cy="263849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5"/>
                    <a:stretch/>
                  </pic:blipFill>
                  <pic:spPr bwMode="auto">
                    <a:xfrm>
                      <a:off x="0" y="0"/>
                      <a:ext cx="3752978" cy="26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FBE" w:rsidRPr="00017F62" w:rsidRDefault="00D86FBE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</w:rPr>
      </w:pPr>
    </w:p>
    <w:p w:rsidR="007F28D1" w:rsidRPr="00017F62" w:rsidRDefault="002500EA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 w:rsidRPr="00017F62">
        <w:rPr>
          <w:rFonts w:ascii="Calibri Light" w:hAnsi="Calibri Light" w:cs="Calibri Light"/>
          <w:bCs/>
          <w:sz w:val="22"/>
          <w:szCs w:val="22"/>
        </w:rPr>
        <w:t>Zabudowa grzejnika wykonana z MDF-u lub drewnianej kraty</w:t>
      </w:r>
      <w:r w:rsidR="00596AFC" w:rsidRPr="00017F62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Pr="00017F62">
        <w:rPr>
          <w:rFonts w:ascii="Calibri Light" w:hAnsi="Calibri Light" w:cs="Calibri Light"/>
          <w:bCs/>
          <w:sz w:val="22"/>
          <w:szCs w:val="22"/>
        </w:rPr>
        <w:t xml:space="preserve">osadzona w ramie, osłona mocowana bezpośrednio do ściany. Kolor osłony </w:t>
      </w:r>
      <w:r w:rsidR="00615A11">
        <w:rPr>
          <w:rFonts w:ascii="Calibri Light" w:hAnsi="Calibri Light" w:cs="Calibri Light"/>
          <w:bCs/>
          <w:sz w:val="22"/>
          <w:szCs w:val="22"/>
        </w:rPr>
        <w:t>do wybory przez użytkownika.</w:t>
      </w:r>
    </w:p>
    <w:p w:rsidR="0099529D" w:rsidRPr="00017F62" w:rsidRDefault="00DD034A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 w:rsidRPr="00017F62">
        <w:rPr>
          <w:rFonts w:ascii="Calibri Light" w:hAnsi="Calibri Light" w:cs="Calibri Light"/>
          <w:bCs/>
          <w:noProof/>
          <w:sz w:val="22"/>
          <w:szCs w:val="22"/>
        </w:rPr>
        <w:drawing>
          <wp:inline distT="0" distB="0" distL="0" distR="0" wp14:anchorId="6A6ED2F4" wp14:editId="389FCC75">
            <wp:extent cx="3678436" cy="244548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212" cy="244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E8" w:rsidRPr="00017F62" w:rsidRDefault="000F5211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ind w:left="567" w:hanging="567"/>
        <w:rPr>
          <w:rFonts w:ascii="Calibri Light" w:hAnsi="Calibri Light" w:cs="Calibri Light"/>
          <w:b/>
          <w:bCs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</w:rPr>
        <w:t>7</w:t>
      </w:r>
      <w:r w:rsidR="00F76D8C">
        <w:rPr>
          <w:rFonts w:ascii="Calibri Light" w:hAnsi="Calibri Light" w:cs="Calibri Light"/>
          <w:b/>
          <w:bCs/>
          <w:sz w:val="22"/>
          <w:szCs w:val="22"/>
        </w:rPr>
        <w:t>.7</w:t>
      </w:r>
      <w:r w:rsidR="00E960E8" w:rsidRPr="00017F62">
        <w:rPr>
          <w:rFonts w:ascii="Calibri Light" w:hAnsi="Calibri Light" w:cs="Calibri Light"/>
          <w:b/>
          <w:bCs/>
          <w:sz w:val="22"/>
          <w:szCs w:val="22"/>
        </w:rPr>
        <w:t>. Stolarka okienna i drzwiowa.</w:t>
      </w:r>
    </w:p>
    <w:p w:rsidR="00366D22" w:rsidRPr="00017F62" w:rsidRDefault="009348DD" w:rsidP="00121BC8">
      <w:pPr>
        <w:rPr>
          <w:rFonts w:ascii="Calibri Light" w:hAnsi="Calibri Light" w:cs="Calibri Light"/>
          <w:i/>
          <w:sz w:val="22"/>
          <w:szCs w:val="22"/>
        </w:rPr>
      </w:pPr>
      <w:r w:rsidRPr="00017F62">
        <w:rPr>
          <w:rFonts w:ascii="Calibri Light" w:hAnsi="Calibri Light" w:cs="Calibri Light"/>
          <w:i/>
          <w:sz w:val="22"/>
          <w:szCs w:val="22"/>
        </w:rPr>
        <w:lastRenderedPageBreak/>
        <w:t>Uwaga : przed zamówieniem stolarki należy dokonać obmiaru wykonanych i istniejących otworów.</w:t>
      </w:r>
    </w:p>
    <w:p w:rsidR="009348DD" w:rsidRPr="00017F62" w:rsidRDefault="00F76D8C" w:rsidP="00121BC8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u w:val="single"/>
        </w:rPr>
        <w:t>7.7</w:t>
      </w:r>
      <w:r w:rsidR="009348DD" w:rsidRPr="00017F62">
        <w:rPr>
          <w:rFonts w:ascii="Calibri Light" w:hAnsi="Calibri Light" w:cs="Calibri Light"/>
          <w:sz w:val="22"/>
          <w:szCs w:val="22"/>
          <w:u w:val="single"/>
        </w:rPr>
        <w:t>.1. Stolarka okienna</w:t>
      </w:r>
    </w:p>
    <w:p w:rsidR="0068238E" w:rsidRDefault="0068238E" w:rsidP="00121BC8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Wymianie podlegają okna drewniane i stalowe.</w:t>
      </w:r>
    </w:p>
    <w:p w:rsidR="00FC6992" w:rsidRPr="00017F62" w:rsidRDefault="00E960E8" w:rsidP="00121BC8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Okna</w:t>
      </w:r>
      <w:r w:rsidR="00CB7FD7" w:rsidRPr="00017F62">
        <w:rPr>
          <w:rFonts w:ascii="Calibri Light" w:hAnsi="Calibri Light" w:cs="Calibri Light"/>
          <w:sz w:val="22"/>
          <w:szCs w:val="22"/>
        </w:rPr>
        <w:t xml:space="preserve"> </w:t>
      </w:r>
      <w:r w:rsidR="00FC6992" w:rsidRPr="00017F62">
        <w:rPr>
          <w:rFonts w:ascii="Calibri Light" w:hAnsi="Calibri Light" w:cs="Calibri Light"/>
          <w:sz w:val="22"/>
          <w:szCs w:val="22"/>
        </w:rPr>
        <w:t xml:space="preserve">we wszystkich pomieszczeniach </w:t>
      </w:r>
      <w:r w:rsidRPr="00017F62">
        <w:rPr>
          <w:rFonts w:ascii="Calibri Light" w:hAnsi="Calibri Light" w:cs="Calibri Light"/>
          <w:sz w:val="22"/>
          <w:szCs w:val="22"/>
        </w:rPr>
        <w:t xml:space="preserve"> - PCV rozwieralno-uchy</w:t>
      </w:r>
      <w:r w:rsidR="001A5324" w:rsidRPr="00017F62">
        <w:rPr>
          <w:rFonts w:ascii="Calibri Light" w:hAnsi="Calibri Light" w:cs="Calibri Light"/>
          <w:sz w:val="22"/>
          <w:szCs w:val="22"/>
        </w:rPr>
        <w:t>lne</w:t>
      </w:r>
      <w:r w:rsidR="009348DD" w:rsidRPr="00017F62">
        <w:rPr>
          <w:rFonts w:ascii="Calibri Light" w:hAnsi="Calibri Light" w:cs="Calibri Light"/>
          <w:sz w:val="22"/>
          <w:szCs w:val="22"/>
        </w:rPr>
        <w:t xml:space="preserve"> z okuciami czteropozycyjnymi, </w:t>
      </w:r>
      <w:r w:rsidR="001A5324" w:rsidRPr="00017F62">
        <w:rPr>
          <w:rFonts w:ascii="Calibri Light" w:hAnsi="Calibri Light" w:cs="Calibri Light"/>
          <w:sz w:val="22"/>
          <w:szCs w:val="22"/>
        </w:rPr>
        <w:t xml:space="preserve"> o  współczynniku Umax</w:t>
      </w:r>
      <w:r w:rsidR="00FC6992" w:rsidRPr="00017F62">
        <w:rPr>
          <w:rFonts w:ascii="Calibri Light" w:hAnsi="Calibri Light" w:cs="Calibri Light"/>
          <w:sz w:val="22"/>
          <w:szCs w:val="22"/>
        </w:rPr>
        <w:t>=</w:t>
      </w:r>
      <w:r w:rsidR="000C6B9A">
        <w:rPr>
          <w:rFonts w:ascii="Calibri Light" w:hAnsi="Calibri Light" w:cs="Calibri Light"/>
          <w:sz w:val="22"/>
          <w:szCs w:val="22"/>
        </w:rPr>
        <w:t>0,9</w:t>
      </w:r>
      <w:r w:rsidR="009348DD" w:rsidRPr="00017F62">
        <w:rPr>
          <w:rFonts w:ascii="Calibri Light" w:hAnsi="Calibri Light" w:cs="Calibri Light"/>
          <w:sz w:val="22"/>
          <w:szCs w:val="22"/>
        </w:rPr>
        <w:t>(</w:t>
      </w:r>
      <w:r w:rsidR="00FC6992" w:rsidRPr="00017F62">
        <w:rPr>
          <w:rFonts w:ascii="Calibri Light" w:hAnsi="Calibri Light" w:cs="Calibri Light"/>
          <w:sz w:val="22"/>
          <w:szCs w:val="22"/>
        </w:rPr>
        <w:t>W/m</w:t>
      </w:r>
      <w:r w:rsidR="00FC6992" w:rsidRPr="00017F62">
        <w:rPr>
          <w:rFonts w:ascii="Calibri Light" w:hAnsi="Calibri Light" w:cs="Calibri Light"/>
          <w:sz w:val="22"/>
          <w:szCs w:val="22"/>
          <w:vertAlign w:val="superscript"/>
        </w:rPr>
        <w:t>2</w:t>
      </w:r>
      <w:r w:rsidR="009348DD" w:rsidRPr="00017F62">
        <w:rPr>
          <w:rFonts w:ascii="Calibri Light" w:hAnsi="Calibri Light" w:cs="Calibri Light"/>
          <w:sz w:val="22"/>
          <w:szCs w:val="22"/>
        </w:rPr>
        <w:t xml:space="preserve">K) </w:t>
      </w:r>
      <w:r w:rsidR="00FC6992" w:rsidRPr="00017F62">
        <w:rPr>
          <w:rFonts w:ascii="Calibri Light" w:hAnsi="Calibri Light" w:cs="Calibri Light"/>
          <w:sz w:val="22"/>
          <w:szCs w:val="22"/>
        </w:rPr>
        <w:t>z nawiewnikami higrosterowanymi, minimalny współczynnik izolacji akustycznej Rw=40dB.</w:t>
      </w:r>
      <w:r w:rsidR="009348DD" w:rsidRPr="00017F62">
        <w:rPr>
          <w:rFonts w:ascii="Calibri Light" w:hAnsi="Calibri Light" w:cs="Calibri Light"/>
          <w:sz w:val="22"/>
          <w:szCs w:val="22"/>
        </w:rPr>
        <w:t xml:space="preserve"> Kolor</w:t>
      </w:r>
      <w:r w:rsidR="0002676E" w:rsidRPr="0002676E">
        <w:rPr>
          <w:rFonts w:ascii="Calibri Light" w:hAnsi="Calibri Light" w:cs="Calibri Light"/>
          <w:sz w:val="22"/>
          <w:szCs w:val="22"/>
        </w:rPr>
        <w:t xml:space="preserve"> </w:t>
      </w:r>
      <w:r w:rsidR="0002676E">
        <w:rPr>
          <w:rFonts w:ascii="Calibri Light" w:hAnsi="Calibri Light" w:cs="Calibri Light"/>
          <w:sz w:val="22"/>
          <w:szCs w:val="22"/>
        </w:rPr>
        <w:t>stolarki okiennej : biały.</w:t>
      </w:r>
    </w:p>
    <w:p w:rsidR="00FC6992" w:rsidRPr="00017F62" w:rsidRDefault="00FC6992" w:rsidP="00FC6992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  <w:u w:val="single"/>
        </w:rPr>
        <w:t>Nawiewniki</w:t>
      </w:r>
      <w:r w:rsidRPr="00017F62">
        <w:rPr>
          <w:rFonts w:ascii="Calibri Light" w:hAnsi="Calibri Light" w:cs="Calibri Light"/>
          <w:sz w:val="22"/>
          <w:szCs w:val="22"/>
        </w:rPr>
        <w:t xml:space="preserve"> higrosterowane</w:t>
      </w:r>
      <w:r w:rsidR="009348DD" w:rsidRPr="00017F62">
        <w:rPr>
          <w:rFonts w:ascii="Calibri Light" w:hAnsi="Calibri Light" w:cs="Calibri Light"/>
          <w:sz w:val="22"/>
          <w:szCs w:val="22"/>
        </w:rPr>
        <w:t xml:space="preserve"> akustyczne, </w:t>
      </w:r>
      <w:r w:rsidRPr="00017F62">
        <w:rPr>
          <w:rFonts w:ascii="Calibri Light" w:hAnsi="Calibri Light" w:cs="Calibri Light"/>
          <w:sz w:val="22"/>
          <w:szCs w:val="22"/>
        </w:rPr>
        <w:t>montowane w ramie okiennej w górnej części ramy, okap akustyczny z siatką przeciw owadom, przepływ przy 10Pa (min-max) 5-30 m</w:t>
      </w:r>
      <w:r w:rsidRPr="00017F62">
        <w:rPr>
          <w:rFonts w:ascii="Calibri Light" w:hAnsi="Calibri Light" w:cs="Calibri Light"/>
          <w:sz w:val="22"/>
          <w:szCs w:val="22"/>
          <w:vertAlign w:val="superscript"/>
        </w:rPr>
        <w:t>3</w:t>
      </w:r>
      <w:r w:rsidRPr="00017F62">
        <w:rPr>
          <w:rFonts w:ascii="Calibri Light" w:hAnsi="Calibri Light" w:cs="Calibri Light"/>
          <w:sz w:val="22"/>
          <w:szCs w:val="22"/>
        </w:rPr>
        <w:t>/h, kolor: jak rama okienna.</w:t>
      </w:r>
    </w:p>
    <w:p w:rsidR="00EC1C64" w:rsidRPr="0068238E" w:rsidRDefault="00EC1C64" w:rsidP="00121BC8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68238E">
        <w:rPr>
          <w:rFonts w:ascii="Calibri Light" w:hAnsi="Calibri Light" w:cs="Calibri Light"/>
          <w:sz w:val="22"/>
          <w:szCs w:val="22"/>
        </w:rPr>
        <w:t>Przed montażem okien skuć murowane węgarki okienne, zlicować z ościeżem.</w:t>
      </w:r>
    </w:p>
    <w:p w:rsidR="009348DD" w:rsidRPr="007C4591" w:rsidRDefault="00615A11" w:rsidP="00121BC8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7C4591">
        <w:rPr>
          <w:rFonts w:ascii="Calibri Light" w:hAnsi="Calibri Light" w:cs="Calibri Light"/>
          <w:sz w:val="22"/>
          <w:szCs w:val="22"/>
          <w:u w:val="single"/>
        </w:rPr>
        <w:t>Okna w sali gimnastycznej</w:t>
      </w:r>
      <w:r w:rsidRPr="007C4591">
        <w:rPr>
          <w:rFonts w:ascii="Calibri Light" w:hAnsi="Calibri Light" w:cs="Calibri Light"/>
          <w:sz w:val="22"/>
          <w:szCs w:val="22"/>
        </w:rPr>
        <w:t xml:space="preserve"> (bryła D) umieszczone na wysokości</w:t>
      </w:r>
      <w:r w:rsidR="007C4591" w:rsidRPr="007C4591">
        <w:rPr>
          <w:rFonts w:ascii="Calibri Light" w:hAnsi="Calibri Light" w:cs="Calibri Light"/>
          <w:sz w:val="22"/>
          <w:szCs w:val="22"/>
        </w:rPr>
        <w:t xml:space="preserve"> ok.5,50m nad posadzką wyposażone w mechanizm umożliwiający uchylenie okna z poziomu posadzki.</w:t>
      </w:r>
      <w:r w:rsidR="007C4591" w:rsidRPr="007C4591">
        <w:t xml:space="preserve"> </w:t>
      </w:r>
      <w:r w:rsidR="007C4591" w:rsidRPr="007C4591">
        <w:rPr>
          <w:rFonts w:ascii="Calibri Light" w:hAnsi="Calibri Light" w:cs="Calibri Light"/>
          <w:sz w:val="22"/>
          <w:szCs w:val="22"/>
        </w:rPr>
        <w:t>Wypełnienie: szyba bezpieczna od wewnątrz, 4T/16Ar/44.2, klasa P2A, 1/B/1</w:t>
      </w:r>
    </w:p>
    <w:p w:rsidR="00615A11" w:rsidRPr="00615A11" w:rsidRDefault="00615A11" w:rsidP="00121BC8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</w:p>
    <w:p w:rsidR="009348DD" w:rsidRDefault="00D86FBE" w:rsidP="00121BC8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  <w:u w:val="single"/>
        </w:rPr>
      </w:pPr>
      <w:r>
        <w:rPr>
          <w:rFonts w:ascii="Calibri Light" w:hAnsi="Calibri Light" w:cs="Calibri Light"/>
          <w:sz w:val="22"/>
          <w:szCs w:val="22"/>
          <w:u w:val="single"/>
        </w:rPr>
        <w:t>7.7</w:t>
      </w:r>
      <w:r w:rsidR="009348DD" w:rsidRPr="00F250B0">
        <w:rPr>
          <w:rFonts w:ascii="Calibri Light" w:hAnsi="Calibri Light" w:cs="Calibri Light"/>
          <w:sz w:val="22"/>
          <w:szCs w:val="22"/>
          <w:u w:val="single"/>
        </w:rPr>
        <w:t>.2. Stolarka drzwiowa</w:t>
      </w:r>
    </w:p>
    <w:p w:rsidR="0068238E" w:rsidRPr="0068238E" w:rsidRDefault="0068238E" w:rsidP="00121BC8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Wymianie podlegają drzwi zewnętrzne drewniane i stalowe.</w:t>
      </w:r>
    </w:p>
    <w:p w:rsidR="0002676E" w:rsidRPr="0002676E" w:rsidRDefault="0002676E" w:rsidP="0002676E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02676E">
        <w:rPr>
          <w:rFonts w:ascii="Calibri Light" w:hAnsi="Calibri Light" w:cs="Calibri Light"/>
          <w:sz w:val="22"/>
          <w:szCs w:val="22"/>
        </w:rPr>
        <w:t>Wszystkie drzwi :</w:t>
      </w:r>
      <w:r w:rsidR="000C6B9A">
        <w:rPr>
          <w:rFonts w:ascii="Calibri Light" w:hAnsi="Calibri Light" w:cs="Calibri Light"/>
          <w:sz w:val="22"/>
          <w:szCs w:val="22"/>
        </w:rPr>
        <w:t xml:space="preserve"> drzwi zewnętrzne,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017F62">
        <w:rPr>
          <w:rFonts w:ascii="Calibri Light" w:hAnsi="Calibri Light" w:cs="Calibri Light"/>
          <w:sz w:val="22"/>
          <w:szCs w:val="22"/>
        </w:rPr>
        <w:t>profil ciepły z wkładką termiczną, Umax=1,3 [W/(m</w:t>
      </w:r>
      <w:r w:rsidRPr="0002676E">
        <w:rPr>
          <w:rFonts w:ascii="Calibri Light" w:hAnsi="Calibri Light" w:cs="Calibri Light"/>
          <w:sz w:val="22"/>
          <w:szCs w:val="22"/>
          <w:vertAlign w:val="superscript"/>
        </w:rPr>
        <w:t>2</w:t>
      </w:r>
      <w:r w:rsidRPr="00017F62">
        <w:rPr>
          <w:rFonts w:ascii="Calibri Light" w:hAnsi="Calibri Light" w:cs="Calibri Light"/>
          <w:sz w:val="22"/>
          <w:szCs w:val="22"/>
        </w:rPr>
        <w:t xml:space="preserve">K)] wyposażone w </w:t>
      </w:r>
      <w:r>
        <w:rPr>
          <w:rFonts w:ascii="Calibri Light" w:hAnsi="Calibri Light" w:cs="Calibri Light"/>
          <w:sz w:val="22"/>
          <w:szCs w:val="22"/>
        </w:rPr>
        <w:t>zamek patentowy, antywłamaniowy oraz samozamykacze.</w:t>
      </w:r>
    </w:p>
    <w:p w:rsidR="00A41528" w:rsidRPr="00F250B0" w:rsidRDefault="00366D22" w:rsidP="00121BC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F250B0">
        <w:rPr>
          <w:rFonts w:ascii="Calibri Light" w:hAnsi="Calibri Light" w:cs="Calibri Light"/>
          <w:sz w:val="22"/>
          <w:szCs w:val="22"/>
        </w:rPr>
        <w:t xml:space="preserve">Drzwi </w:t>
      </w:r>
      <w:r w:rsidR="00F76D8C" w:rsidRPr="00F250B0">
        <w:rPr>
          <w:rFonts w:ascii="Calibri Light" w:hAnsi="Calibri Light" w:cs="Calibri Light"/>
          <w:sz w:val="22"/>
          <w:szCs w:val="22"/>
        </w:rPr>
        <w:t>D</w:t>
      </w:r>
      <w:r w:rsidR="00A41528" w:rsidRPr="00F250B0">
        <w:rPr>
          <w:rFonts w:ascii="Calibri Light" w:hAnsi="Calibri Light" w:cs="Calibri Light"/>
          <w:sz w:val="22"/>
          <w:szCs w:val="22"/>
        </w:rPr>
        <w:t>1</w:t>
      </w:r>
      <w:r w:rsidR="00F250B0" w:rsidRPr="00F250B0">
        <w:rPr>
          <w:rFonts w:ascii="Calibri Light" w:hAnsi="Calibri Light" w:cs="Calibri Light"/>
          <w:sz w:val="22"/>
          <w:szCs w:val="22"/>
        </w:rPr>
        <w:t xml:space="preserve"> </w:t>
      </w:r>
      <w:r w:rsidR="00A41528" w:rsidRPr="00F250B0">
        <w:rPr>
          <w:rFonts w:ascii="Calibri Light" w:hAnsi="Calibri Light" w:cs="Calibri Light"/>
          <w:sz w:val="22"/>
          <w:szCs w:val="22"/>
        </w:rPr>
        <w:t xml:space="preserve">- </w:t>
      </w:r>
      <w:r w:rsidR="00F76D8C" w:rsidRPr="00F250B0">
        <w:rPr>
          <w:rFonts w:ascii="Calibri Light" w:hAnsi="Calibri Light" w:cs="Calibri Light"/>
          <w:sz w:val="22"/>
          <w:szCs w:val="22"/>
        </w:rPr>
        <w:t>stalowe</w:t>
      </w:r>
      <w:r w:rsidR="00A41528" w:rsidRPr="00F250B0">
        <w:rPr>
          <w:rFonts w:ascii="Calibri Light" w:hAnsi="Calibri Light" w:cs="Calibri Light"/>
          <w:sz w:val="22"/>
          <w:szCs w:val="22"/>
        </w:rPr>
        <w:t xml:space="preserve"> pe</w:t>
      </w:r>
      <w:r w:rsidR="0002676E" w:rsidRPr="00F250B0">
        <w:rPr>
          <w:rFonts w:ascii="Calibri Light" w:hAnsi="Calibri Light" w:cs="Calibri Light"/>
          <w:sz w:val="22"/>
          <w:szCs w:val="22"/>
        </w:rPr>
        <w:t>łne do pomieszczeń technicznych.</w:t>
      </w:r>
    </w:p>
    <w:p w:rsidR="00F250B0" w:rsidRDefault="00F250B0" w:rsidP="00121BC8">
      <w:pPr>
        <w:tabs>
          <w:tab w:val="left" w:pos="1200"/>
          <w:tab w:val="left" w:pos="1920"/>
          <w:tab w:val="left" w:pos="2160"/>
          <w:tab w:val="left" w:pos="2400"/>
        </w:tabs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Drzwi D2 </w:t>
      </w:r>
      <w:r w:rsidR="00A41528" w:rsidRPr="00F250B0">
        <w:rPr>
          <w:rFonts w:ascii="Calibri Light" w:hAnsi="Calibri Light" w:cs="Calibri Light"/>
          <w:sz w:val="22"/>
          <w:szCs w:val="22"/>
        </w:rPr>
        <w:t>- aluminiowe systemowe</w:t>
      </w:r>
      <w:r w:rsidR="0002676E" w:rsidRPr="00F250B0">
        <w:rPr>
          <w:rFonts w:ascii="Calibri Light" w:hAnsi="Calibri Light" w:cs="Calibri Light"/>
          <w:sz w:val="22"/>
          <w:szCs w:val="22"/>
        </w:rPr>
        <w:t>, przeszklone</w:t>
      </w:r>
      <w:r w:rsidR="00A41528" w:rsidRPr="00F250B0">
        <w:rPr>
          <w:rFonts w:ascii="Calibri Light" w:hAnsi="Calibri Light" w:cs="Calibri Light"/>
          <w:sz w:val="22"/>
          <w:szCs w:val="22"/>
        </w:rPr>
        <w:t>,</w:t>
      </w:r>
      <w:r w:rsidR="00282792" w:rsidRPr="00F250B0">
        <w:rPr>
          <w:rFonts w:ascii="Calibri Light" w:hAnsi="Calibri Light" w:cs="Calibri Light"/>
          <w:sz w:val="22"/>
          <w:szCs w:val="22"/>
        </w:rPr>
        <w:t xml:space="preserve"> </w:t>
      </w:r>
      <w:r w:rsidR="0002676E" w:rsidRPr="00F250B0">
        <w:rPr>
          <w:rFonts w:ascii="Calibri Light" w:hAnsi="Calibri Light" w:cs="Calibri Light"/>
          <w:sz w:val="22"/>
          <w:szCs w:val="22"/>
        </w:rPr>
        <w:t>szyba</w:t>
      </w:r>
      <w:r>
        <w:rPr>
          <w:rFonts w:ascii="Calibri Light" w:hAnsi="Calibri Light" w:cs="Calibri Light"/>
          <w:sz w:val="22"/>
          <w:szCs w:val="22"/>
        </w:rPr>
        <w:t xml:space="preserve"> bezpieczna.</w:t>
      </w:r>
      <w:r w:rsidRPr="00F250B0">
        <w:rPr>
          <w:rFonts w:ascii="Calibri Light" w:hAnsi="Calibri Light" w:cs="Calibri Light"/>
          <w:sz w:val="22"/>
          <w:szCs w:val="22"/>
        </w:rPr>
        <w:t xml:space="preserve"> </w:t>
      </w:r>
    </w:p>
    <w:p w:rsidR="00F250B0" w:rsidRDefault="00F250B0" w:rsidP="00F250B0">
      <w:pPr>
        <w:tabs>
          <w:tab w:val="left" w:pos="1200"/>
          <w:tab w:val="left" w:pos="1920"/>
          <w:tab w:val="left" w:pos="2160"/>
          <w:tab w:val="left" w:pos="2400"/>
        </w:tabs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Drzwi </w:t>
      </w:r>
      <w:r w:rsidRPr="00F250B0">
        <w:rPr>
          <w:rFonts w:ascii="Calibri Light" w:hAnsi="Calibri Light" w:cs="Calibri Light"/>
          <w:sz w:val="22"/>
          <w:szCs w:val="22"/>
        </w:rPr>
        <w:t>D3 - aluminiowe systemowe, przeszklone, szyba</w:t>
      </w:r>
      <w:r>
        <w:rPr>
          <w:rFonts w:ascii="Calibri Light" w:hAnsi="Calibri Light" w:cs="Calibri Light"/>
          <w:sz w:val="22"/>
          <w:szCs w:val="22"/>
        </w:rPr>
        <w:t xml:space="preserve"> bezpieczna, </w:t>
      </w:r>
      <w:r w:rsidRPr="00F250B0">
        <w:rPr>
          <w:rFonts w:ascii="Calibri Light" w:hAnsi="Calibri Light" w:cs="Calibri Light"/>
          <w:sz w:val="22"/>
          <w:szCs w:val="22"/>
        </w:rPr>
        <w:t>antywłamaniowa klasy P2.</w:t>
      </w:r>
    </w:p>
    <w:p w:rsidR="0002676E" w:rsidRPr="00F250B0" w:rsidRDefault="0002676E" w:rsidP="0002676E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F250B0">
        <w:rPr>
          <w:rFonts w:ascii="Calibri Light" w:hAnsi="Calibri Light" w:cs="Calibri Light"/>
          <w:sz w:val="22"/>
          <w:szCs w:val="22"/>
        </w:rPr>
        <w:t>Kolor stolarki</w:t>
      </w:r>
      <w:r w:rsidR="007C4591" w:rsidRPr="00F250B0">
        <w:rPr>
          <w:rFonts w:ascii="Calibri Light" w:hAnsi="Calibri Light" w:cs="Calibri Light"/>
          <w:sz w:val="22"/>
          <w:szCs w:val="22"/>
        </w:rPr>
        <w:t xml:space="preserve"> drzwiowej: grafit.</w:t>
      </w:r>
    </w:p>
    <w:p w:rsidR="00D01CD0" w:rsidRDefault="00D01CD0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</w:p>
    <w:p w:rsidR="004357CF" w:rsidRDefault="00D01CD0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sz w:val="22"/>
          <w:szCs w:val="22"/>
        </w:rPr>
      </w:pPr>
      <w:r w:rsidRPr="00D01CD0">
        <w:rPr>
          <w:rFonts w:ascii="Calibri Light" w:hAnsi="Calibri Light" w:cs="Calibri Light"/>
          <w:b/>
          <w:sz w:val="22"/>
          <w:szCs w:val="22"/>
        </w:rPr>
        <w:t xml:space="preserve">7.8. Odtworzenie </w:t>
      </w:r>
      <w:r>
        <w:rPr>
          <w:rFonts w:ascii="Calibri Light" w:hAnsi="Calibri Light" w:cs="Calibri Light"/>
          <w:b/>
          <w:sz w:val="22"/>
          <w:szCs w:val="22"/>
        </w:rPr>
        <w:t xml:space="preserve">stropów i </w:t>
      </w:r>
      <w:r w:rsidRPr="00D01CD0">
        <w:rPr>
          <w:rFonts w:ascii="Calibri Light" w:hAnsi="Calibri Light" w:cs="Calibri Light"/>
          <w:b/>
          <w:sz w:val="22"/>
          <w:szCs w:val="22"/>
        </w:rPr>
        <w:t>posadzek</w:t>
      </w:r>
    </w:p>
    <w:p w:rsidR="00D01CD0" w:rsidRPr="00D01CD0" w:rsidRDefault="00D01CD0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  <w:u w:val="single"/>
        </w:rPr>
      </w:pPr>
      <w:r w:rsidRPr="00D01CD0">
        <w:rPr>
          <w:rFonts w:ascii="Calibri Light" w:hAnsi="Calibri Light" w:cs="Calibri Light"/>
          <w:sz w:val="22"/>
          <w:szCs w:val="22"/>
          <w:u w:val="single"/>
        </w:rPr>
        <w:t>7.8.1. Posadzka piwnic</w:t>
      </w:r>
    </w:p>
    <w:p w:rsidR="00D01CD0" w:rsidRDefault="00757C7F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 miejscu wyburz</w:t>
      </w:r>
      <w:r w:rsidR="00D01CD0" w:rsidRPr="00D01CD0">
        <w:rPr>
          <w:rFonts w:ascii="Calibri Light" w:hAnsi="Calibri Light" w:cs="Calibri Light"/>
          <w:sz w:val="22"/>
          <w:szCs w:val="22"/>
        </w:rPr>
        <w:t xml:space="preserve">onego komina wykonać </w:t>
      </w:r>
      <w:r w:rsidR="004B5806" w:rsidRPr="00D01CD0">
        <w:rPr>
          <w:rFonts w:ascii="Calibri Light" w:hAnsi="Calibri Light" w:cs="Calibri Light"/>
          <w:sz w:val="22"/>
          <w:szCs w:val="22"/>
        </w:rPr>
        <w:t>posadzkę</w:t>
      </w:r>
      <w:r w:rsidR="00D01CD0" w:rsidRPr="00D01CD0">
        <w:rPr>
          <w:rFonts w:ascii="Calibri Light" w:hAnsi="Calibri Light" w:cs="Calibri Light"/>
          <w:sz w:val="22"/>
          <w:szCs w:val="22"/>
        </w:rPr>
        <w:t xml:space="preserve"> ze szlichty betonowej zbrojonej. Poziom dostosować do poziomu istniejącego.</w:t>
      </w:r>
    </w:p>
    <w:p w:rsidR="00D01CD0" w:rsidRPr="00D01CD0" w:rsidRDefault="00D01CD0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  <w:u w:val="single"/>
        </w:rPr>
      </w:pPr>
      <w:r w:rsidRPr="00D01CD0">
        <w:rPr>
          <w:rFonts w:ascii="Calibri Light" w:hAnsi="Calibri Light" w:cs="Calibri Light"/>
          <w:sz w:val="22"/>
          <w:szCs w:val="22"/>
          <w:u w:val="single"/>
        </w:rPr>
        <w:t>7.8.2. Posadzka parteru</w:t>
      </w:r>
    </w:p>
    <w:p w:rsidR="00D01CD0" w:rsidRDefault="00D01CD0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 miejscu przemurowań stropu wykonać posadzkę :</w:t>
      </w:r>
    </w:p>
    <w:p w:rsidR="00D01CD0" w:rsidRDefault="00D01CD0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wykładzina PCV </w:t>
      </w:r>
    </w:p>
    <w:p w:rsidR="00D01CD0" w:rsidRDefault="00D01CD0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szlichta betonowa zbrojona gr. 6,0cm</w:t>
      </w:r>
    </w:p>
    <w:p w:rsidR="00D01CD0" w:rsidRDefault="00D01CD0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izolacja p.wilgociowa – folia PCV</w:t>
      </w:r>
    </w:p>
    <w:p w:rsidR="00D01CD0" w:rsidRDefault="00D01CD0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- styropian </w:t>
      </w:r>
      <w:r w:rsidR="00757C7F">
        <w:rPr>
          <w:rFonts w:ascii="Calibri Light" w:hAnsi="Calibri Light" w:cs="Calibri Light"/>
          <w:sz w:val="22"/>
          <w:szCs w:val="22"/>
        </w:rPr>
        <w:t xml:space="preserve">gr. ok. </w:t>
      </w:r>
      <w:r>
        <w:rPr>
          <w:rFonts w:ascii="Calibri Light" w:hAnsi="Calibri Light" w:cs="Calibri Light"/>
          <w:sz w:val="22"/>
          <w:szCs w:val="22"/>
        </w:rPr>
        <w:t>10,0cm – grubość styropianu dostosować do grubości istniejącego stropu, by wyrównać poziomy posadzek</w:t>
      </w:r>
    </w:p>
    <w:p w:rsidR="00D01CD0" w:rsidRDefault="00D01CD0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projektowan</w:t>
      </w:r>
      <w:r w:rsidR="00757C7F">
        <w:rPr>
          <w:rFonts w:ascii="Calibri Light" w:hAnsi="Calibri Light" w:cs="Calibri Light"/>
          <w:sz w:val="22"/>
          <w:szCs w:val="22"/>
        </w:rPr>
        <w:t>y strop gr. 10,0 cm</w:t>
      </w:r>
    </w:p>
    <w:p w:rsidR="00757C7F" w:rsidRDefault="00757C7F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tynk</w:t>
      </w:r>
    </w:p>
    <w:p w:rsidR="00D01CD0" w:rsidRPr="00920C4C" w:rsidRDefault="00D01CD0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  <w:u w:val="single"/>
        </w:rPr>
      </w:pPr>
      <w:r w:rsidRPr="00920C4C">
        <w:rPr>
          <w:rFonts w:ascii="Calibri Light" w:hAnsi="Calibri Light" w:cs="Calibri Light"/>
          <w:sz w:val="22"/>
          <w:szCs w:val="22"/>
          <w:u w:val="single"/>
        </w:rPr>
        <w:t>7.8.3. Strop nad parterem</w:t>
      </w:r>
    </w:p>
    <w:p w:rsidR="00920C4C" w:rsidRDefault="00920C4C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- 2x papa termozgrzewalna </w:t>
      </w:r>
    </w:p>
    <w:p w:rsidR="00920C4C" w:rsidRDefault="00757C7F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pyty korytkowe do odtworzenia</w:t>
      </w:r>
    </w:p>
    <w:p w:rsidR="00920C4C" w:rsidRDefault="00920C4C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pustka powietrzna</w:t>
      </w:r>
    </w:p>
    <w:p w:rsidR="00920C4C" w:rsidRDefault="00920C4C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granulat wełny mineralnej gr. 25,0cm </w:t>
      </w:r>
    </w:p>
    <w:p w:rsidR="00920C4C" w:rsidRDefault="00920C4C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folia paroizolacyjna</w:t>
      </w:r>
    </w:p>
    <w:p w:rsidR="00D01CD0" w:rsidRPr="00D01CD0" w:rsidRDefault="00757C7F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projektowany strop gr. 10,0cm</w:t>
      </w:r>
    </w:p>
    <w:p w:rsidR="00920C4C" w:rsidRDefault="00920C4C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sz w:val="22"/>
          <w:szCs w:val="22"/>
        </w:rPr>
      </w:pPr>
    </w:p>
    <w:p w:rsidR="00AF66D6" w:rsidRPr="00AF66D6" w:rsidRDefault="00D86FBE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7.9</w:t>
      </w:r>
      <w:r w:rsidR="00AF66D6" w:rsidRPr="00AF66D6">
        <w:rPr>
          <w:rFonts w:ascii="Calibri Light" w:hAnsi="Calibri Light" w:cs="Calibri Light"/>
          <w:b/>
          <w:sz w:val="22"/>
          <w:szCs w:val="22"/>
        </w:rPr>
        <w:t>. Roboty murowe.</w:t>
      </w:r>
    </w:p>
    <w:p w:rsidR="00AF66D6" w:rsidRDefault="00AF66D6" w:rsidP="00AF66D6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ab/>
      </w:r>
      <w:r w:rsidRPr="00651C61">
        <w:rPr>
          <w:rFonts w:ascii="Calibri Light" w:hAnsi="Calibri Light" w:cs="Calibri Light"/>
          <w:bCs/>
          <w:sz w:val="22"/>
          <w:szCs w:val="22"/>
        </w:rPr>
        <w:t>Zaprojektowano przeniesienie wejścia z zewnątrz do pomieszczenia gospodarczego w piwnicy.</w:t>
      </w:r>
    </w:p>
    <w:p w:rsidR="00AF66D6" w:rsidRPr="00651C61" w:rsidRDefault="00AF66D6" w:rsidP="00AF66D6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Projektuje się nowe wejście do piwnicy w miejscu istniejącego otworu okiennego. Należy podkuć istniejącą </w:t>
      </w:r>
      <w:r w:rsidR="004B5806">
        <w:rPr>
          <w:rFonts w:ascii="Calibri Light" w:hAnsi="Calibri Light" w:cs="Calibri Light"/>
          <w:bCs/>
          <w:sz w:val="22"/>
          <w:szCs w:val="22"/>
        </w:rPr>
        <w:t>ścianę</w:t>
      </w:r>
      <w:r>
        <w:rPr>
          <w:rFonts w:ascii="Calibri Light" w:hAnsi="Calibri Light" w:cs="Calibri Light"/>
          <w:bCs/>
          <w:sz w:val="22"/>
          <w:szCs w:val="22"/>
        </w:rPr>
        <w:t xml:space="preserve"> do poziomu posadzki piwnic, szerokość otworu podmurować – wg  rysunków. Istniejący otwór drzwiowy zamurować – cegła wapienno-piaskowa gr. 25,0cm. Ocieplić.</w:t>
      </w:r>
    </w:p>
    <w:p w:rsidR="00AF66D6" w:rsidRPr="00017F62" w:rsidRDefault="00AF66D6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</w:p>
    <w:p w:rsidR="00CB5E91" w:rsidRPr="00017F62" w:rsidRDefault="000F5211" w:rsidP="00121BC8">
      <w:pPr>
        <w:tabs>
          <w:tab w:val="left" w:pos="0"/>
        </w:tabs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>8</w:t>
      </w:r>
      <w:r w:rsidR="005C1A84"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>. Wykończenie zewnętrzne:</w:t>
      </w:r>
    </w:p>
    <w:p w:rsidR="008E1015" w:rsidRPr="009B42B3" w:rsidRDefault="000F5211" w:rsidP="00121BC8">
      <w:pPr>
        <w:tabs>
          <w:tab w:val="left" w:pos="0"/>
        </w:tabs>
        <w:spacing w:line="280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9B42B3">
        <w:rPr>
          <w:rFonts w:ascii="Calibri Light" w:hAnsi="Calibri Light" w:cs="Calibri Light"/>
          <w:b/>
          <w:bCs/>
          <w:sz w:val="22"/>
          <w:szCs w:val="22"/>
        </w:rPr>
        <w:t>8</w:t>
      </w:r>
      <w:r w:rsidR="006E1B73" w:rsidRPr="009B42B3">
        <w:rPr>
          <w:rFonts w:ascii="Calibri Light" w:hAnsi="Calibri Light" w:cs="Calibri Light"/>
          <w:b/>
          <w:bCs/>
          <w:sz w:val="22"/>
          <w:szCs w:val="22"/>
        </w:rPr>
        <w:t>.1. Tynki i okładziny zewnętrzne</w:t>
      </w:r>
    </w:p>
    <w:p w:rsidR="006E1B73" w:rsidRPr="00017F62" w:rsidRDefault="006E1B73" w:rsidP="006E1B73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tynk cienkowarstw</w:t>
      </w:r>
      <w:r w:rsidR="00464F4B" w:rsidRPr="00017F62">
        <w:rPr>
          <w:rFonts w:ascii="Calibri Light" w:hAnsi="Calibri Light" w:cs="Calibri Light"/>
          <w:sz w:val="22"/>
          <w:szCs w:val="22"/>
        </w:rPr>
        <w:t>owy silikon</w:t>
      </w:r>
      <w:r w:rsidRPr="00017F62">
        <w:rPr>
          <w:rFonts w:ascii="Calibri Light" w:hAnsi="Calibri Light" w:cs="Calibri Light"/>
          <w:sz w:val="22"/>
          <w:szCs w:val="22"/>
        </w:rPr>
        <w:t>owy barwiony w masie; tynk o podwyższonej odporności na zabrudzenia.</w:t>
      </w:r>
      <w:r w:rsidRPr="00017F62">
        <w:rPr>
          <w:rFonts w:ascii="Calibri Light" w:hAnsi="Calibri Light" w:cs="Calibri Light"/>
        </w:rPr>
        <w:t xml:space="preserve"> </w:t>
      </w:r>
    </w:p>
    <w:p w:rsidR="006E1B73" w:rsidRDefault="006E1B73" w:rsidP="006E1B73">
      <w:pPr>
        <w:widowControl w:val="0"/>
        <w:tabs>
          <w:tab w:val="left" w:pos="426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ind w:left="360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lastRenderedPageBreak/>
        <w:t>Tynk zacierany o strukturze drapanej (baranka) do nanoszenia ręcznego lub maszynowego na ściany zewnętrzne. Produkt odporny na działanie czynników atmosferycznych, ekstremalnie odporny na działanie wody i zabrudzenia, wysoce paro-przepuszczalny. Znacząco utrudnia rozwój mikroorganizmów (grzyby, algi) na elewacji.</w:t>
      </w:r>
    </w:p>
    <w:p w:rsidR="001A185C" w:rsidRDefault="001A185C" w:rsidP="001A185C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boniowania – listwy systemowe szer. 1,0cm</w:t>
      </w:r>
    </w:p>
    <w:p w:rsidR="009B42B3" w:rsidRDefault="009B42B3" w:rsidP="001A185C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zewnętrzne węgarki okienne</w:t>
      </w:r>
    </w:p>
    <w:p w:rsidR="009B42B3" w:rsidRPr="00017F62" w:rsidRDefault="009B42B3" w:rsidP="009B42B3">
      <w:pPr>
        <w:widowControl w:val="0"/>
        <w:tabs>
          <w:tab w:val="left" w:pos="426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 oknach (poza kondygnacją piwnicy) ściany węgarków zewnętrznych (prostopadłe do okna) malowane </w:t>
      </w:r>
      <w:r w:rsidR="00E57374">
        <w:rPr>
          <w:rFonts w:ascii="Calibri Light" w:hAnsi="Calibri Light" w:cs="Calibri Light"/>
          <w:sz w:val="22"/>
          <w:szCs w:val="22"/>
        </w:rPr>
        <w:t xml:space="preserve">farbami silikonowymi, odpornymi na działanie promieni UV i zmiany temperatur, </w:t>
      </w:r>
      <w:r>
        <w:rPr>
          <w:rFonts w:ascii="Calibri Light" w:hAnsi="Calibri Light" w:cs="Calibri Light"/>
          <w:sz w:val="22"/>
          <w:szCs w:val="22"/>
        </w:rPr>
        <w:t>na kontrastowy kolor, wg kolorystyki elewacji</w:t>
      </w:r>
    </w:p>
    <w:p w:rsidR="001A185C" w:rsidRPr="004D09A3" w:rsidRDefault="00464F4B" w:rsidP="004D09A3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4D09A3">
        <w:rPr>
          <w:rFonts w:ascii="Calibri Light" w:hAnsi="Calibri Light" w:cs="Calibri Light"/>
          <w:sz w:val="22"/>
          <w:szCs w:val="22"/>
        </w:rPr>
        <w:t>cokół –</w:t>
      </w:r>
      <w:r w:rsidR="001A185C" w:rsidRPr="004D09A3">
        <w:rPr>
          <w:rFonts w:ascii="Calibri Light" w:hAnsi="Calibri Light" w:cs="Calibri Light"/>
          <w:sz w:val="22"/>
          <w:szCs w:val="22"/>
        </w:rPr>
        <w:t xml:space="preserve"> </w:t>
      </w:r>
      <w:r w:rsidRPr="004D09A3">
        <w:rPr>
          <w:rFonts w:ascii="Calibri Light" w:hAnsi="Calibri Light" w:cs="Calibri Light"/>
          <w:sz w:val="22"/>
          <w:szCs w:val="22"/>
        </w:rPr>
        <w:t xml:space="preserve"> </w:t>
      </w:r>
      <w:r w:rsidR="001A185C" w:rsidRPr="004D09A3">
        <w:rPr>
          <w:rFonts w:ascii="Calibri Light" w:hAnsi="Calibri Light" w:cs="Calibri Light"/>
          <w:sz w:val="22"/>
          <w:szCs w:val="22"/>
        </w:rPr>
        <w:t xml:space="preserve">tynk mozaikowy </w:t>
      </w:r>
      <w:r w:rsidR="001A185C" w:rsidRPr="009B42B3">
        <w:rPr>
          <w:rFonts w:ascii="Calibri Light" w:hAnsi="Calibri Light" w:cs="Calibri Light"/>
          <w:sz w:val="22"/>
          <w:szCs w:val="22"/>
        </w:rPr>
        <w:t xml:space="preserve">drobnoziarnisty na bazie drobnych piasków kwarcowych o uziarnieniu gr. do 0,8mm, kolor: </w:t>
      </w:r>
      <w:r w:rsidR="004D09A3" w:rsidRPr="009B42B3">
        <w:rPr>
          <w:rFonts w:ascii="Calibri Light" w:hAnsi="Calibri Light" w:cs="Calibri Light"/>
          <w:sz w:val="22"/>
          <w:szCs w:val="22"/>
        </w:rPr>
        <w:t xml:space="preserve"> </w:t>
      </w:r>
      <w:r w:rsidR="009B42B3" w:rsidRPr="009B42B3">
        <w:rPr>
          <w:rFonts w:ascii="Calibri Light" w:hAnsi="Calibri Light" w:cs="Calibri Light"/>
          <w:sz w:val="22"/>
          <w:szCs w:val="22"/>
        </w:rPr>
        <w:t xml:space="preserve">szary jednolity, </w:t>
      </w:r>
      <w:r w:rsidR="004D09A3" w:rsidRPr="009B42B3">
        <w:rPr>
          <w:rFonts w:ascii="Calibri Light" w:hAnsi="Calibri Light" w:cs="Calibri Light"/>
          <w:sz w:val="22"/>
          <w:szCs w:val="22"/>
        </w:rPr>
        <w:t>MosaikSuperfine 330</w:t>
      </w:r>
      <w:r w:rsidRPr="009B42B3">
        <w:rPr>
          <w:rFonts w:ascii="Calibri Light" w:hAnsi="Calibri Light" w:cs="Calibri Light"/>
          <w:sz w:val="22"/>
          <w:szCs w:val="22"/>
        </w:rPr>
        <w:t xml:space="preserve"> wg wzornika </w:t>
      </w:r>
      <w:r w:rsidR="004D09A3" w:rsidRPr="009B42B3">
        <w:rPr>
          <w:rFonts w:ascii="Calibri Light" w:hAnsi="Calibri Light" w:cs="Calibri Light"/>
          <w:sz w:val="22"/>
          <w:szCs w:val="22"/>
        </w:rPr>
        <w:t>Baumit.</w:t>
      </w:r>
      <w:r w:rsidR="004D09A3" w:rsidRPr="004D09A3">
        <w:rPr>
          <w:rFonts w:ascii="Calibri Light" w:hAnsi="Calibri Light" w:cs="Calibri Light"/>
          <w:sz w:val="22"/>
          <w:szCs w:val="22"/>
        </w:rPr>
        <w:t xml:space="preserve"> </w:t>
      </w:r>
    </w:p>
    <w:p w:rsidR="004D09A3" w:rsidRPr="001A185C" w:rsidRDefault="004D09A3" w:rsidP="004D09A3">
      <w:pPr>
        <w:widowControl w:val="0"/>
        <w:tabs>
          <w:tab w:val="left" w:pos="426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ind w:left="360"/>
        <w:rPr>
          <w:rFonts w:ascii="Calibri Light" w:hAnsi="Calibri Light" w:cs="Calibri Light"/>
          <w:sz w:val="22"/>
          <w:szCs w:val="22"/>
        </w:rPr>
      </w:pPr>
    </w:p>
    <w:p w:rsidR="00006518" w:rsidRPr="004D1313" w:rsidRDefault="000F5211" w:rsidP="008D586A">
      <w:pPr>
        <w:tabs>
          <w:tab w:val="left" w:pos="0"/>
        </w:tabs>
        <w:spacing w:line="280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</w:rPr>
        <w:t>8</w:t>
      </w:r>
      <w:r w:rsidR="008D586A" w:rsidRPr="00017F62">
        <w:rPr>
          <w:rFonts w:ascii="Calibri Light" w:hAnsi="Calibri Light" w:cs="Calibri Light"/>
          <w:b/>
          <w:bCs/>
          <w:sz w:val="22"/>
          <w:szCs w:val="22"/>
        </w:rPr>
        <w:t xml:space="preserve">.2. </w:t>
      </w:r>
      <w:r w:rsidR="0068238E">
        <w:rPr>
          <w:rFonts w:ascii="Calibri Light" w:hAnsi="Calibri Light" w:cs="Calibri Light"/>
          <w:b/>
          <w:bCs/>
          <w:sz w:val="22"/>
          <w:szCs w:val="22"/>
        </w:rPr>
        <w:t>Elementy stalowe</w:t>
      </w:r>
      <w:r w:rsidR="004D1313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4D1313" w:rsidRPr="004D1313">
        <w:rPr>
          <w:rFonts w:ascii="Calibri Light" w:hAnsi="Calibri Light" w:cs="Calibri Light"/>
          <w:bCs/>
          <w:sz w:val="22"/>
          <w:szCs w:val="22"/>
        </w:rPr>
        <w:t>- istniejące elementy stalowe</w:t>
      </w:r>
      <w:r w:rsidR="004D1313">
        <w:rPr>
          <w:rFonts w:ascii="Calibri Light" w:hAnsi="Calibri Light" w:cs="Calibri Light"/>
          <w:bCs/>
          <w:sz w:val="22"/>
          <w:szCs w:val="22"/>
        </w:rPr>
        <w:t xml:space="preserve"> zewnętrzne: słupki, balustrady – oczyścić z istniejących powłok, pomalować farbą antykorozyjną kolor: grafitowy</w:t>
      </w:r>
    </w:p>
    <w:p w:rsidR="004D1313" w:rsidRDefault="004D1313" w:rsidP="008D586A">
      <w:pPr>
        <w:tabs>
          <w:tab w:val="left" w:pos="0"/>
        </w:tabs>
        <w:spacing w:line="280" w:lineRule="atLeast"/>
        <w:rPr>
          <w:rFonts w:ascii="Calibri Light" w:hAnsi="Calibri Light" w:cs="Calibri Light"/>
          <w:b/>
          <w:bCs/>
          <w:sz w:val="22"/>
          <w:szCs w:val="22"/>
        </w:rPr>
      </w:pPr>
    </w:p>
    <w:p w:rsidR="006D0DB3" w:rsidRPr="006D0DB3" w:rsidRDefault="004D1313" w:rsidP="006D0DB3">
      <w:pPr>
        <w:tabs>
          <w:tab w:val="num" w:pos="426"/>
        </w:tabs>
        <w:autoSpaceDE w:val="0"/>
        <w:autoSpaceDN w:val="0"/>
        <w:adjustRightInd w:val="0"/>
        <w:spacing w:line="280" w:lineRule="atLeast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8.</w:t>
      </w:r>
      <w:r w:rsidR="008D586A" w:rsidRPr="00017F62">
        <w:rPr>
          <w:rFonts w:ascii="Calibri Light" w:hAnsi="Calibri Light" w:cs="Calibri Light"/>
          <w:b/>
          <w:bCs/>
          <w:sz w:val="22"/>
          <w:szCs w:val="22"/>
        </w:rPr>
        <w:t>3. Rynny i rury spustowe</w:t>
      </w:r>
      <w:r w:rsidR="008D586A" w:rsidRPr="00017F62">
        <w:rPr>
          <w:rFonts w:ascii="Calibri Light" w:hAnsi="Calibri Light" w:cs="Calibri Light"/>
          <w:bCs/>
          <w:sz w:val="22"/>
          <w:szCs w:val="22"/>
        </w:rPr>
        <w:t xml:space="preserve"> – stalowe, ocynkowane, obustronnie powlekane powłoka pural, kolor </w:t>
      </w:r>
      <w:r>
        <w:rPr>
          <w:rFonts w:ascii="Calibri Light" w:hAnsi="Calibri Light" w:cs="Calibri Light"/>
          <w:bCs/>
          <w:sz w:val="22"/>
          <w:szCs w:val="22"/>
        </w:rPr>
        <w:t>grafitowy</w:t>
      </w:r>
      <w:r w:rsidR="006D0DB3">
        <w:rPr>
          <w:rFonts w:ascii="Calibri Light" w:hAnsi="Calibri Light" w:cs="Calibri Light"/>
          <w:bCs/>
          <w:sz w:val="22"/>
          <w:szCs w:val="22"/>
        </w:rPr>
        <w:t>. Przy rurach spustowych</w:t>
      </w:r>
      <w:r w:rsidR="006D0DB3" w:rsidRPr="006D0DB3">
        <w:rPr>
          <w:rFonts w:ascii="Calibri Light" w:hAnsi="Calibri Light" w:cs="Calibri Light"/>
          <w:bCs/>
          <w:sz w:val="22"/>
          <w:szCs w:val="22"/>
        </w:rPr>
        <w:t xml:space="preserve"> wykonać odsunięcie od ściany rur kanalizacji deszczowej w ziemi.</w:t>
      </w:r>
    </w:p>
    <w:p w:rsidR="008D586A" w:rsidRPr="00017F62" w:rsidRDefault="008D586A" w:rsidP="008D586A">
      <w:pPr>
        <w:tabs>
          <w:tab w:val="left" w:pos="0"/>
        </w:tabs>
        <w:spacing w:line="280" w:lineRule="atLeast"/>
        <w:rPr>
          <w:rFonts w:ascii="Calibri Light" w:hAnsi="Calibri Light" w:cs="Calibri Light"/>
          <w:bCs/>
          <w:sz w:val="22"/>
          <w:szCs w:val="22"/>
        </w:rPr>
      </w:pPr>
    </w:p>
    <w:p w:rsidR="008D586A" w:rsidRDefault="000F5211" w:rsidP="008D586A">
      <w:pPr>
        <w:tabs>
          <w:tab w:val="left" w:pos="0"/>
        </w:tabs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</w:rPr>
        <w:t>8</w:t>
      </w:r>
      <w:r w:rsidR="008D586A" w:rsidRPr="00017F62">
        <w:rPr>
          <w:rFonts w:ascii="Calibri Light" w:hAnsi="Calibri Light" w:cs="Calibri Light"/>
          <w:b/>
          <w:bCs/>
          <w:sz w:val="22"/>
          <w:szCs w:val="22"/>
        </w:rPr>
        <w:t>.4. Parapety zewnętrzne</w:t>
      </w:r>
      <w:r w:rsidR="004D1313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8D586A" w:rsidRPr="00017F62">
        <w:rPr>
          <w:rFonts w:ascii="Calibri Light" w:hAnsi="Calibri Light" w:cs="Calibri Light"/>
          <w:bCs/>
          <w:sz w:val="22"/>
          <w:szCs w:val="22"/>
        </w:rPr>
        <w:t xml:space="preserve">– blacha stalowa ocynkowana grubości 0,6mm, obustronnie powlekane powłoka pural, kolor  </w:t>
      </w:r>
      <w:r w:rsidR="005C6B30">
        <w:rPr>
          <w:rFonts w:ascii="Calibri Light" w:hAnsi="Calibri Light" w:cs="Calibri Light"/>
          <w:bCs/>
          <w:sz w:val="22"/>
          <w:szCs w:val="22"/>
        </w:rPr>
        <w:t>biały, jak stolarka okienna.</w:t>
      </w:r>
    </w:p>
    <w:p w:rsidR="004D1313" w:rsidRDefault="004D1313" w:rsidP="008D586A">
      <w:pPr>
        <w:tabs>
          <w:tab w:val="left" w:pos="0"/>
        </w:tabs>
        <w:spacing w:line="280" w:lineRule="atLeast"/>
        <w:rPr>
          <w:rFonts w:ascii="Calibri Light" w:hAnsi="Calibri Light" w:cs="Calibri Light"/>
          <w:bCs/>
          <w:sz w:val="22"/>
          <w:szCs w:val="22"/>
        </w:rPr>
      </w:pPr>
    </w:p>
    <w:p w:rsidR="004D1313" w:rsidRDefault="004D1313" w:rsidP="004D1313">
      <w:pPr>
        <w:tabs>
          <w:tab w:val="left" w:pos="0"/>
        </w:tabs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 w:rsidRPr="004D1313">
        <w:rPr>
          <w:rFonts w:ascii="Calibri Light" w:hAnsi="Calibri Light" w:cs="Calibri Light"/>
          <w:b/>
          <w:bCs/>
          <w:sz w:val="22"/>
          <w:szCs w:val="22"/>
        </w:rPr>
        <w:t>8.5. Obróbki blacharskie, attyki</w:t>
      </w:r>
      <w:r>
        <w:rPr>
          <w:rFonts w:ascii="Calibri Light" w:hAnsi="Calibri Light" w:cs="Calibri Light"/>
          <w:bCs/>
          <w:sz w:val="22"/>
          <w:szCs w:val="22"/>
        </w:rPr>
        <w:t xml:space="preserve">  </w:t>
      </w:r>
      <w:r w:rsidRPr="00017F62">
        <w:rPr>
          <w:rFonts w:ascii="Calibri Light" w:hAnsi="Calibri Light" w:cs="Calibri Light"/>
          <w:bCs/>
          <w:sz w:val="22"/>
          <w:szCs w:val="22"/>
        </w:rPr>
        <w:t>– blacha stalowa ocynkowana grubości 0,6mm, obustronnie powlekane powłoka pural, kolor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7C4591">
        <w:rPr>
          <w:rFonts w:ascii="Calibri Light" w:hAnsi="Calibri Light" w:cs="Calibri Light"/>
          <w:bCs/>
          <w:sz w:val="22"/>
          <w:szCs w:val="22"/>
        </w:rPr>
        <w:t>jak kolor pokrycia dachowego.</w:t>
      </w:r>
    </w:p>
    <w:p w:rsidR="00E960E8" w:rsidRPr="005C6B30" w:rsidRDefault="008D586A" w:rsidP="00121BC8">
      <w:pPr>
        <w:tabs>
          <w:tab w:val="left" w:pos="0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bCs/>
          <w:sz w:val="22"/>
          <w:szCs w:val="22"/>
        </w:rPr>
        <w:tab/>
      </w:r>
    </w:p>
    <w:p w:rsidR="00E960E8" w:rsidRPr="00992D54" w:rsidRDefault="00B7486C" w:rsidP="00121BC8">
      <w:pPr>
        <w:tabs>
          <w:tab w:val="left" w:pos="0"/>
        </w:tabs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992D54">
        <w:rPr>
          <w:rFonts w:ascii="Calibri Light" w:hAnsi="Calibri Light" w:cs="Calibri Light"/>
          <w:b/>
          <w:bCs/>
          <w:sz w:val="22"/>
          <w:szCs w:val="22"/>
          <w:u w:val="single"/>
        </w:rPr>
        <w:t>9</w:t>
      </w:r>
      <w:r w:rsidR="00E960E8" w:rsidRPr="00992D54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. </w:t>
      </w:r>
      <w:r w:rsidR="008A14E6" w:rsidRPr="00992D54">
        <w:rPr>
          <w:rFonts w:ascii="Calibri Light" w:hAnsi="Calibri Light" w:cs="Calibri Light"/>
          <w:b/>
          <w:bCs/>
          <w:sz w:val="22"/>
          <w:szCs w:val="22"/>
          <w:u w:val="single"/>
        </w:rPr>
        <w:t>Roboty</w:t>
      </w:r>
      <w:r w:rsidR="00E960E8" w:rsidRPr="00992D54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zewnętrzne przy budynku</w:t>
      </w:r>
    </w:p>
    <w:p w:rsidR="00E960E8" w:rsidRPr="00017F62" w:rsidRDefault="00B7486C" w:rsidP="00121BC8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 w:rsidRPr="00017F62">
        <w:rPr>
          <w:rFonts w:ascii="Calibri Light" w:hAnsi="Calibri Light" w:cs="Calibri Light"/>
          <w:b/>
          <w:sz w:val="22"/>
          <w:szCs w:val="22"/>
        </w:rPr>
        <w:t>9</w:t>
      </w:r>
      <w:r w:rsidR="008A14E6" w:rsidRPr="00017F62">
        <w:rPr>
          <w:rFonts w:ascii="Calibri Light" w:hAnsi="Calibri Light" w:cs="Calibri Light"/>
          <w:b/>
          <w:sz w:val="22"/>
          <w:szCs w:val="22"/>
        </w:rPr>
        <w:t xml:space="preserve">.1. Opaska </w:t>
      </w:r>
      <w:r w:rsidR="00E960E8" w:rsidRPr="00017F62">
        <w:rPr>
          <w:rFonts w:ascii="Calibri Light" w:hAnsi="Calibri Light" w:cs="Calibri Light"/>
          <w:b/>
          <w:sz w:val="22"/>
          <w:szCs w:val="22"/>
        </w:rPr>
        <w:t>wokół budynku</w:t>
      </w:r>
      <w:r w:rsidR="00E960E8" w:rsidRPr="00017F62">
        <w:rPr>
          <w:rFonts w:ascii="Calibri Light" w:hAnsi="Calibri Light" w:cs="Calibri Light"/>
          <w:sz w:val="22"/>
          <w:szCs w:val="22"/>
        </w:rPr>
        <w:t xml:space="preserve"> – w celu zabezpieczenia od opadów atmosferycznych wokół budynku wykonać opaskę szerokości 50,0cm z kostki betonowej brukowej szarej grubości 6,0cm, układanej na podsypce  cementowo-piaskowej grubości 3,0cm i warstwie odcinającej z piasku grub. 15,0cm. Spoiny zamulić rzadką zaprawą cementową. Należy zachować spadek od budynku. </w:t>
      </w:r>
      <w:r w:rsidR="00E960E8" w:rsidRPr="00017F62">
        <w:rPr>
          <w:rFonts w:ascii="Calibri Light" w:hAnsi="Calibri Light" w:cs="Calibri Light"/>
          <w:bCs/>
          <w:sz w:val="22"/>
          <w:szCs w:val="22"/>
        </w:rPr>
        <w:t>Nawierzchnię opaski nie przylegającą do krawężników, chodników lub budynków obramować obrzeżem betonowym 8x30 cm na podsypce cementowo-piaskowej.</w:t>
      </w:r>
    </w:p>
    <w:p w:rsidR="005C6B30" w:rsidRDefault="005C6B30" w:rsidP="00121BC8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sz w:val="22"/>
          <w:szCs w:val="22"/>
        </w:rPr>
      </w:pPr>
    </w:p>
    <w:p w:rsidR="008A14E6" w:rsidRPr="00017F62" w:rsidRDefault="00B7486C" w:rsidP="00121BC8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sz w:val="22"/>
          <w:szCs w:val="22"/>
        </w:rPr>
      </w:pPr>
      <w:r w:rsidRPr="00017F62">
        <w:rPr>
          <w:rFonts w:ascii="Calibri Light" w:hAnsi="Calibri Light" w:cs="Calibri Light"/>
          <w:b/>
          <w:sz w:val="22"/>
          <w:szCs w:val="22"/>
        </w:rPr>
        <w:t>9</w:t>
      </w:r>
      <w:r w:rsidR="008A14E6" w:rsidRPr="00017F62">
        <w:rPr>
          <w:rFonts w:ascii="Calibri Light" w:hAnsi="Calibri Light" w:cs="Calibri Light"/>
          <w:b/>
          <w:sz w:val="22"/>
          <w:szCs w:val="22"/>
        </w:rPr>
        <w:t xml:space="preserve">.2. </w:t>
      </w:r>
      <w:r w:rsidR="008E216C" w:rsidRPr="00017F62">
        <w:rPr>
          <w:rFonts w:ascii="Calibri Light" w:hAnsi="Calibri Light" w:cs="Calibri Light"/>
          <w:b/>
          <w:sz w:val="22"/>
          <w:szCs w:val="22"/>
        </w:rPr>
        <w:t>Nawierzchnia utwardzona</w:t>
      </w:r>
      <w:r w:rsidR="000146FF" w:rsidRPr="00017F62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8A14E6" w:rsidRDefault="008A14E6" w:rsidP="00121BC8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- </w:t>
      </w:r>
      <w:r w:rsidR="000146FF" w:rsidRPr="00017F62">
        <w:rPr>
          <w:rFonts w:ascii="Calibri Light" w:hAnsi="Calibri Light" w:cs="Calibri Light"/>
          <w:sz w:val="22"/>
          <w:szCs w:val="22"/>
        </w:rPr>
        <w:t xml:space="preserve">istniejącą nawierzchnię </w:t>
      </w:r>
      <w:r w:rsidR="004D1313">
        <w:rPr>
          <w:rFonts w:ascii="Calibri Light" w:hAnsi="Calibri Light" w:cs="Calibri Light"/>
          <w:sz w:val="22"/>
          <w:szCs w:val="22"/>
        </w:rPr>
        <w:t>asfaltową</w:t>
      </w:r>
      <w:r w:rsidRPr="00017F62">
        <w:rPr>
          <w:rFonts w:ascii="Calibri Light" w:hAnsi="Calibri Light" w:cs="Calibri Light"/>
          <w:sz w:val="22"/>
          <w:szCs w:val="22"/>
        </w:rPr>
        <w:t xml:space="preserve"> </w:t>
      </w:r>
      <w:r w:rsidR="006D0DB3">
        <w:rPr>
          <w:rFonts w:ascii="Calibri Light" w:hAnsi="Calibri Light" w:cs="Calibri Light"/>
          <w:sz w:val="22"/>
          <w:szCs w:val="22"/>
        </w:rPr>
        <w:t xml:space="preserve">przy budynku </w:t>
      </w:r>
      <w:r w:rsidRPr="00017F62">
        <w:rPr>
          <w:rFonts w:ascii="Calibri Light" w:hAnsi="Calibri Light" w:cs="Calibri Light"/>
          <w:sz w:val="22"/>
          <w:szCs w:val="22"/>
        </w:rPr>
        <w:t>na czas robót budowlanych</w:t>
      </w:r>
      <w:r w:rsidR="002C4731" w:rsidRPr="00017F62">
        <w:rPr>
          <w:rFonts w:ascii="Calibri Light" w:hAnsi="Calibri Light" w:cs="Calibri Light"/>
          <w:sz w:val="22"/>
          <w:szCs w:val="22"/>
        </w:rPr>
        <w:t xml:space="preserve"> zdemontować</w:t>
      </w:r>
      <w:r w:rsidR="004D1313">
        <w:rPr>
          <w:rFonts w:ascii="Calibri Light" w:hAnsi="Calibri Light" w:cs="Calibri Light"/>
          <w:sz w:val="22"/>
          <w:szCs w:val="22"/>
        </w:rPr>
        <w:t xml:space="preserve"> </w:t>
      </w:r>
      <w:r w:rsidR="000C6B9A">
        <w:rPr>
          <w:rFonts w:ascii="Calibri Light" w:hAnsi="Calibri Light" w:cs="Calibri Light"/>
          <w:sz w:val="22"/>
          <w:szCs w:val="22"/>
        </w:rPr>
        <w:t xml:space="preserve">na szer. ok. 1,0m </w:t>
      </w:r>
      <w:r w:rsidR="004D1313">
        <w:rPr>
          <w:rFonts w:ascii="Calibri Light" w:hAnsi="Calibri Light" w:cs="Calibri Light"/>
          <w:sz w:val="22"/>
          <w:szCs w:val="22"/>
        </w:rPr>
        <w:t>w pasie koniecznym przy budynku</w:t>
      </w:r>
      <w:r w:rsidR="002C4731" w:rsidRPr="00017F62">
        <w:rPr>
          <w:rFonts w:ascii="Calibri Light" w:hAnsi="Calibri Light" w:cs="Calibri Light"/>
          <w:sz w:val="22"/>
          <w:szCs w:val="22"/>
        </w:rPr>
        <w:t xml:space="preserve">, </w:t>
      </w:r>
      <w:r w:rsidRPr="00017F62">
        <w:rPr>
          <w:rFonts w:ascii="Calibri Light" w:hAnsi="Calibri Light" w:cs="Calibri Light"/>
          <w:sz w:val="22"/>
          <w:szCs w:val="22"/>
        </w:rPr>
        <w:t>następnie odtworzyć</w:t>
      </w:r>
    </w:p>
    <w:p w:rsidR="004D1313" w:rsidRDefault="006D0DB3" w:rsidP="00121BC8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istniejącą nawierzchnię utwardzoną z kostki brukowej, płyt chodnikowych, która ulegnie </w:t>
      </w:r>
      <w:r w:rsidR="004B5806">
        <w:rPr>
          <w:rFonts w:ascii="Calibri Light" w:hAnsi="Calibri Light" w:cs="Calibri Light"/>
          <w:sz w:val="22"/>
          <w:szCs w:val="22"/>
        </w:rPr>
        <w:t>zniszczeniu</w:t>
      </w:r>
      <w:r>
        <w:rPr>
          <w:rFonts w:ascii="Calibri Light" w:hAnsi="Calibri Light" w:cs="Calibri Light"/>
          <w:sz w:val="22"/>
          <w:szCs w:val="22"/>
        </w:rPr>
        <w:t xml:space="preserve"> w trakcie robot budowlanych  - odtworzyć</w:t>
      </w:r>
    </w:p>
    <w:p w:rsidR="008E216C" w:rsidRPr="00017F62" w:rsidRDefault="008E216C" w:rsidP="00121BC8">
      <w:pPr>
        <w:tabs>
          <w:tab w:val="left" w:pos="0"/>
        </w:tabs>
        <w:spacing w:line="280" w:lineRule="atLeast"/>
        <w:rPr>
          <w:rFonts w:ascii="Calibri Light" w:hAnsi="Calibri Light" w:cs="Calibri Light"/>
          <w:bCs/>
          <w:sz w:val="22"/>
          <w:szCs w:val="22"/>
          <w:u w:val="single"/>
        </w:rPr>
      </w:pPr>
    </w:p>
    <w:p w:rsidR="00CA49FD" w:rsidRDefault="00B7486C" w:rsidP="00BB7312">
      <w:pPr>
        <w:tabs>
          <w:tab w:val="left" w:pos="0"/>
        </w:tabs>
        <w:spacing w:line="280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55471A">
        <w:rPr>
          <w:rFonts w:ascii="Calibri Light" w:hAnsi="Calibri Light" w:cs="Calibri Light"/>
          <w:b/>
          <w:bCs/>
          <w:sz w:val="22"/>
          <w:szCs w:val="22"/>
        </w:rPr>
        <w:t>9</w:t>
      </w:r>
      <w:r w:rsidR="008A14E6" w:rsidRPr="0055471A">
        <w:rPr>
          <w:rFonts w:ascii="Calibri Light" w:hAnsi="Calibri Light" w:cs="Calibri Light"/>
          <w:b/>
          <w:bCs/>
          <w:sz w:val="22"/>
          <w:szCs w:val="22"/>
        </w:rPr>
        <w:t xml:space="preserve">.3. </w:t>
      </w:r>
      <w:r w:rsidR="00B86CA9" w:rsidRPr="0055471A">
        <w:rPr>
          <w:rFonts w:ascii="Calibri Light" w:hAnsi="Calibri Light" w:cs="Calibri Light"/>
          <w:b/>
          <w:bCs/>
          <w:sz w:val="22"/>
          <w:szCs w:val="22"/>
        </w:rPr>
        <w:t>Schody zewnętrzne</w:t>
      </w:r>
      <w:r w:rsidR="00A026BE" w:rsidRPr="0055471A">
        <w:rPr>
          <w:rFonts w:ascii="Calibri Light" w:hAnsi="Calibri Light" w:cs="Calibri Light"/>
          <w:b/>
          <w:bCs/>
          <w:sz w:val="22"/>
          <w:szCs w:val="22"/>
        </w:rPr>
        <w:t>, murki oporowe</w:t>
      </w:r>
    </w:p>
    <w:p w:rsidR="002A2BD6" w:rsidRPr="00A026BE" w:rsidRDefault="002A2BD6" w:rsidP="00BB7312">
      <w:pPr>
        <w:tabs>
          <w:tab w:val="left" w:pos="0"/>
        </w:tabs>
        <w:spacing w:line="280" w:lineRule="atLeast"/>
        <w:rPr>
          <w:rFonts w:ascii="Calibri Light" w:hAnsi="Calibri Light" w:cs="Calibri Light"/>
          <w:bCs/>
          <w:sz w:val="22"/>
          <w:szCs w:val="22"/>
          <w:u w:val="single"/>
        </w:rPr>
      </w:pPr>
      <w:r w:rsidRPr="00A026BE">
        <w:rPr>
          <w:rFonts w:ascii="Calibri Light" w:hAnsi="Calibri Light" w:cs="Calibri Light"/>
          <w:bCs/>
          <w:sz w:val="22"/>
          <w:szCs w:val="22"/>
          <w:u w:val="single"/>
        </w:rPr>
        <w:t>9.3.1. Schody</w:t>
      </w:r>
      <w:r w:rsidR="001707B8">
        <w:rPr>
          <w:rFonts w:ascii="Calibri Light" w:hAnsi="Calibri Light" w:cs="Calibri Light"/>
          <w:bCs/>
          <w:sz w:val="22"/>
          <w:szCs w:val="22"/>
          <w:u w:val="single"/>
        </w:rPr>
        <w:t xml:space="preserve"> </w:t>
      </w:r>
      <w:r w:rsidR="00A026BE">
        <w:rPr>
          <w:rFonts w:ascii="Calibri Light" w:hAnsi="Calibri Light" w:cs="Calibri Light"/>
          <w:bCs/>
          <w:sz w:val="22"/>
          <w:szCs w:val="22"/>
          <w:u w:val="single"/>
        </w:rPr>
        <w:t>zewnętrzne, murki oporowe</w:t>
      </w:r>
      <w:r w:rsidRPr="00A026BE">
        <w:rPr>
          <w:rFonts w:ascii="Calibri Light" w:hAnsi="Calibri Light" w:cs="Calibri Light"/>
          <w:bCs/>
          <w:sz w:val="22"/>
          <w:szCs w:val="22"/>
          <w:u w:val="single"/>
        </w:rPr>
        <w:t xml:space="preserve"> podlegające remontowi</w:t>
      </w:r>
    </w:p>
    <w:p w:rsidR="002A2BD6" w:rsidRPr="002A2BD6" w:rsidRDefault="00CA49FD" w:rsidP="00CA49FD">
      <w:pPr>
        <w:tabs>
          <w:tab w:val="left" w:pos="0"/>
        </w:tabs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 w:rsidRPr="00017F62">
        <w:rPr>
          <w:rFonts w:ascii="Calibri Light" w:hAnsi="Calibri Light" w:cs="Calibri Light"/>
          <w:bCs/>
          <w:sz w:val="22"/>
          <w:szCs w:val="22"/>
        </w:rPr>
        <w:t xml:space="preserve">Istniejące </w:t>
      </w:r>
      <w:r w:rsidRPr="00A026BE">
        <w:rPr>
          <w:rFonts w:ascii="Calibri Light" w:hAnsi="Calibri Light" w:cs="Calibri Light"/>
          <w:bCs/>
          <w:sz w:val="22"/>
          <w:szCs w:val="22"/>
        </w:rPr>
        <w:t>schody zewnętrzne</w:t>
      </w:r>
      <w:r w:rsidR="00A026BE">
        <w:rPr>
          <w:rFonts w:ascii="Calibri Light" w:hAnsi="Calibri Light" w:cs="Calibri Light"/>
          <w:bCs/>
          <w:sz w:val="22"/>
          <w:szCs w:val="22"/>
        </w:rPr>
        <w:t xml:space="preserve"> oraz murki </w:t>
      </w:r>
      <w:r w:rsidR="002A2BD6" w:rsidRPr="00A026BE">
        <w:rPr>
          <w:rFonts w:ascii="Calibri Light" w:hAnsi="Calibri Light" w:cs="Calibri Light"/>
          <w:bCs/>
          <w:sz w:val="22"/>
          <w:szCs w:val="22"/>
        </w:rPr>
        <w:t>:</w:t>
      </w:r>
      <w:r w:rsidR="002A2BD6" w:rsidRPr="002A2BD6">
        <w:rPr>
          <w:rFonts w:ascii="Calibri Light" w:hAnsi="Calibri Light" w:cs="Calibri Light"/>
          <w:bCs/>
          <w:sz w:val="22"/>
          <w:szCs w:val="22"/>
        </w:rPr>
        <w:t xml:space="preserve"> oczyścić, </w:t>
      </w:r>
      <w:r w:rsidR="002A2BD6">
        <w:rPr>
          <w:rFonts w:ascii="Calibri Light" w:hAnsi="Calibri Light" w:cs="Calibri Light"/>
          <w:bCs/>
          <w:sz w:val="22"/>
          <w:szCs w:val="22"/>
        </w:rPr>
        <w:t>uzupełnić ubytki</w:t>
      </w:r>
      <w:r w:rsidR="001707B8">
        <w:rPr>
          <w:rFonts w:ascii="Calibri Light" w:hAnsi="Calibri Light" w:cs="Calibri Light"/>
          <w:bCs/>
          <w:sz w:val="22"/>
          <w:szCs w:val="22"/>
        </w:rPr>
        <w:t xml:space="preserve"> materiałem identycznym jak istniejący</w:t>
      </w:r>
      <w:r w:rsidR="002A2BD6">
        <w:rPr>
          <w:rFonts w:ascii="Calibri Light" w:hAnsi="Calibri Light" w:cs="Calibri Light"/>
          <w:bCs/>
          <w:sz w:val="22"/>
          <w:szCs w:val="22"/>
        </w:rPr>
        <w:t xml:space="preserve">, wytynkować ściany </w:t>
      </w:r>
      <w:r w:rsidR="00A026BE">
        <w:rPr>
          <w:rFonts w:ascii="Calibri Light" w:hAnsi="Calibri Light" w:cs="Calibri Light"/>
          <w:bCs/>
          <w:sz w:val="22"/>
          <w:szCs w:val="22"/>
        </w:rPr>
        <w:t>p</w:t>
      </w:r>
      <w:r w:rsidR="002A2BD6">
        <w:rPr>
          <w:rFonts w:ascii="Calibri Light" w:hAnsi="Calibri Light" w:cs="Calibri Light"/>
          <w:bCs/>
          <w:sz w:val="22"/>
          <w:szCs w:val="22"/>
        </w:rPr>
        <w:t>ionowe tynkiem mineralnym jak elewacja</w:t>
      </w:r>
      <w:r w:rsidR="00A026BE">
        <w:rPr>
          <w:rFonts w:ascii="Calibri Light" w:hAnsi="Calibri Light" w:cs="Calibri Light"/>
          <w:bCs/>
          <w:sz w:val="22"/>
          <w:szCs w:val="22"/>
        </w:rPr>
        <w:t>.</w:t>
      </w:r>
    </w:p>
    <w:p w:rsidR="002A2BD6" w:rsidRDefault="002A2BD6" w:rsidP="00CA49FD">
      <w:pPr>
        <w:tabs>
          <w:tab w:val="left" w:pos="0"/>
        </w:tabs>
        <w:spacing w:line="280" w:lineRule="atLeast"/>
        <w:rPr>
          <w:rFonts w:ascii="Calibri Light" w:hAnsi="Calibri Light" w:cs="Calibri Light"/>
          <w:bCs/>
          <w:sz w:val="22"/>
          <w:szCs w:val="22"/>
          <w:u w:val="single"/>
        </w:rPr>
      </w:pPr>
    </w:p>
    <w:p w:rsidR="002A2BD6" w:rsidRPr="00A026BE" w:rsidRDefault="002A2BD6" w:rsidP="00CA49FD">
      <w:pPr>
        <w:tabs>
          <w:tab w:val="left" w:pos="0"/>
        </w:tabs>
        <w:spacing w:line="280" w:lineRule="atLeast"/>
        <w:rPr>
          <w:rFonts w:ascii="Calibri Light" w:hAnsi="Calibri Light" w:cs="Calibri Light"/>
          <w:bCs/>
          <w:sz w:val="22"/>
          <w:szCs w:val="22"/>
          <w:u w:val="single"/>
        </w:rPr>
      </w:pPr>
      <w:r w:rsidRPr="00A026BE">
        <w:rPr>
          <w:rFonts w:ascii="Calibri Light" w:hAnsi="Calibri Light" w:cs="Calibri Light"/>
          <w:bCs/>
          <w:sz w:val="22"/>
          <w:szCs w:val="22"/>
          <w:u w:val="single"/>
        </w:rPr>
        <w:t xml:space="preserve">9.3.2. Schody zewnętrzne do rozbiórki </w:t>
      </w:r>
    </w:p>
    <w:p w:rsidR="00CA49FD" w:rsidRPr="002A2BD6" w:rsidRDefault="002A2BD6" w:rsidP="00CA49FD">
      <w:pPr>
        <w:tabs>
          <w:tab w:val="left" w:pos="0"/>
        </w:tabs>
        <w:spacing w:line="280" w:lineRule="atLeast"/>
        <w:rPr>
          <w:rFonts w:ascii="Calibri Light" w:hAnsi="Calibri Light" w:cs="Calibri Light"/>
          <w:bCs/>
          <w:sz w:val="22"/>
          <w:szCs w:val="22"/>
          <w:u w:val="single"/>
        </w:rPr>
      </w:pPr>
      <w:r w:rsidRPr="002A2BD6">
        <w:rPr>
          <w:rFonts w:ascii="Calibri Light" w:hAnsi="Calibri Light" w:cs="Calibri Light"/>
          <w:bCs/>
          <w:sz w:val="22"/>
          <w:szCs w:val="22"/>
        </w:rPr>
        <w:t>Istniejące schody</w:t>
      </w:r>
      <w:r w:rsidRPr="00A026BE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CA49FD" w:rsidRPr="00017F62">
        <w:rPr>
          <w:rFonts w:ascii="Calibri Light" w:hAnsi="Calibri Light" w:cs="Calibri Light"/>
          <w:bCs/>
          <w:sz w:val="22"/>
          <w:szCs w:val="22"/>
        </w:rPr>
        <w:t>zdemontować, wykonać nowe schody terenowe</w:t>
      </w:r>
      <w:r w:rsidR="00AF66D6">
        <w:rPr>
          <w:rFonts w:ascii="Calibri Light" w:hAnsi="Calibri Light" w:cs="Calibri Light"/>
          <w:bCs/>
          <w:sz w:val="22"/>
          <w:szCs w:val="22"/>
        </w:rPr>
        <w:t xml:space="preserve"> wraz z posadzką zewnętrzną w poziomie piwnic</w:t>
      </w:r>
      <w:r w:rsidR="00CA49FD" w:rsidRPr="00017F62">
        <w:rPr>
          <w:rFonts w:ascii="Calibri Light" w:hAnsi="Calibri Light" w:cs="Calibri Light"/>
          <w:bCs/>
          <w:sz w:val="22"/>
          <w:szCs w:val="22"/>
        </w:rPr>
        <w:t xml:space="preserve"> z kostki betonowej brukowej szarej grubości 6,0 cm, układanej na podsypce cementowo-piaskowej grubości 3,0 cm i warstwie odcinającej z piasku o grubości 15,0 cm. </w:t>
      </w:r>
    </w:p>
    <w:p w:rsidR="00A026BE" w:rsidRDefault="00A026BE" w:rsidP="00121BC8">
      <w:pPr>
        <w:spacing w:line="280" w:lineRule="atLeast"/>
        <w:rPr>
          <w:rFonts w:ascii="Calibri Light" w:hAnsi="Calibri Light" w:cs="Calibri Light"/>
          <w:sz w:val="22"/>
          <w:szCs w:val="22"/>
          <w:u w:val="single"/>
        </w:rPr>
      </w:pPr>
    </w:p>
    <w:p w:rsidR="004B4E46" w:rsidRPr="00A026BE" w:rsidRDefault="00B7486C" w:rsidP="00121BC8">
      <w:pPr>
        <w:spacing w:line="280" w:lineRule="atLeast"/>
        <w:rPr>
          <w:rFonts w:ascii="Calibri Light" w:hAnsi="Calibri Light" w:cs="Calibri Light"/>
          <w:sz w:val="22"/>
          <w:szCs w:val="22"/>
          <w:u w:val="single"/>
        </w:rPr>
      </w:pPr>
      <w:r w:rsidRPr="0072493D">
        <w:rPr>
          <w:rFonts w:ascii="Calibri Light" w:hAnsi="Calibri Light" w:cs="Calibri Light"/>
          <w:sz w:val="22"/>
          <w:szCs w:val="22"/>
          <w:u w:val="single"/>
        </w:rPr>
        <w:t>9</w:t>
      </w:r>
      <w:r w:rsidR="00A026BE" w:rsidRPr="0072493D">
        <w:rPr>
          <w:rFonts w:ascii="Calibri Light" w:hAnsi="Calibri Light" w:cs="Calibri Light"/>
          <w:sz w:val="22"/>
          <w:szCs w:val="22"/>
          <w:u w:val="single"/>
        </w:rPr>
        <w:t>.3.3</w:t>
      </w:r>
      <w:r w:rsidR="004B4E46" w:rsidRPr="0072493D">
        <w:rPr>
          <w:rFonts w:ascii="Calibri Light" w:hAnsi="Calibri Light" w:cs="Calibri Light"/>
          <w:sz w:val="22"/>
          <w:szCs w:val="22"/>
          <w:u w:val="single"/>
        </w:rPr>
        <w:t>. Murek oporowy przy schodach do piwnicy</w:t>
      </w:r>
      <w:r w:rsidR="00A026BE" w:rsidRPr="0072493D">
        <w:rPr>
          <w:rFonts w:ascii="Calibri Light" w:hAnsi="Calibri Light" w:cs="Calibri Light"/>
          <w:sz w:val="22"/>
          <w:szCs w:val="22"/>
          <w:u w:val="single"/>
        </w:rPr>
        <w:t xml:space="preserve"> do rozbiórki</w:t>
      </w:r>
    </w:p>
    <w:p w:rsidR="00A026BE" w:rsidRDefault="00651C61" w:rsidP="00121BC8">
      <w:pPr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Murek </w:t>
      </w:r>
      <w:r w:rsidR="00A026BE">
        <w:rPr>
          <w:rFonts w:ascii="Calibri Light" w:hAnsi="Calibri Light" w:cs="Calibri Light"/>
          <w:sz w:val="22"/>
          <w:szCs w:val="22"/>
        </w:rPr>
        <w:t xml:space="preserve">oporowy </w:t>
      </w:r>
      <w:r w:rsidR="004B4E46" w:rsidRPr="00017F62">
        <w:rPr>
          <w:rFonts w:ascii="Calibri Light" w:hAnsi="Calibri Light" w:cs="Calibri Light"/>
          <w:sz w:val="22"/>
          <w:szCs w:val="22"/>
        </w:rPr>
        <w:t>zdemontować,</w:t>
      </w:r>
      <w:r w:rsidR="00A026BE">
        <w:rPr>
          <w:rFonts w:ascii="Calibri Light" w:hAnsi="Calibri Light" w:cs="Calibri Light"/>
          <w:sz w:val="22"/>
          <w:szCs w:val="22"/>
        </w:rPr>
        <w:t xml:space="preserve"> wykonać nowy</w:t>
      </w:r>
      <w:r w:rsidR="004B4E46" w:rsidRPr="00017F62">
        <w:rPr>
          <w:rFonts w:ascii="Calibri Light" w:hAnsi="Calibri Light" w:cs="Calibri Light"/>
          <w:sz w:val="22"/>
          <w:szCs w:val="22"/>
        </w:rPr>
        <w:t xml:space="preserve"> </w:t>
      </w:r>
      <w:r w:rsidR="0072493D">
        <w:rPr>
          <w:rFonts w:ascii="Calibri Light" w:hAnsi="Calibri Light" w:cs="Calibri Light"/>
          <w:sz w:val="22"/>
          <w:szCs w:val="22"/>
        </w:rPr>
        <w:t xml:space="preserve">betonowy wg projektu konstrukcji </w:t>
      </w:r>
      <w:r w:rsidR="00A026BE" w:rsidRPr="00A026BE">
        <w:rPr>
          <w:rFonts w:ascii="Calibri Light" w:hAnsi="Calibri Light" w:cs="Calibri Light"/>
          <w:sz w:val="22"/>
          <w:szCs w:val="22"/>
        </w:rPr>
        <w:t>na warstwie chudego betonu gr.10cm ponad terenem tynkowany tynkiem ozdobnym.</w:t>
      </w:r>
    </w:p>
    <w:p w:rsidR="00A026BE" w:rsidRDefault="00A026BE" w:rsidP="00121BC8">
      <w:pPr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Zamontować balustradę.</w:t>
      </w:r>
    </w:p>
    <w:p w:rsidR="004B4E46" w:rsidRDefault="004B4E46" w:rsidP="00121BC8">
      <w:pPr>
        <w:spacing w:line="280" w:lineRule="atLeast"/>
        <w:rPr>
          <w:rFonts w:ascii="Calibri Light" w:hAnsi="Calibri Light" w:cs="Calibri Light"/>
          <w:sz w:val="22"/>
          <w:szCs w:val="22"/>
          <w:u w:val="single"/>
        </w:rPr>
      </w:pPr>
    </w:p>
    <w:p w:rsidR="009A2850" w:rsidRDefault="009A2850" w:rsidP="00121BC8">
      <w:pPr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9A2850">
        <w:rPr>
          <w:rFonts w:ascii="Calibri Light" w:hAnsi="Calibri Light" w:cs="Calibri Light"/>
          <w:sz w:val="22"/>
          <w:szCs w:val="22"/>
          <w:u w:val="single"/>
        </w:rPr>
        <w:t>9.3.4. Wycieraczki przed drzwiami wejściowymi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9A2850" w:rsidRPr="009A2850" w:rsidRDefault="009A2850" w:rsidP="00121BC8">
      <w:pPr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Istniejące wycieraczki zdemontować. Przed wejściami</w:t>
      </w:r>
      <w:r w:rsidRPr="009A2850">
        <w:rPr>
          <w:rFonts w:ascii="Calibri Light" w:hAnsi="Calibri Light" w:cs="Calibri Light"/>
          <w:sz w:val="22"/>
          <w:szCs w:val="22"/>
        </w:rPr>
        <w:t xml:space="preserve"> zastosować wycieraczki systemowe z podstawą z betonu polimerowego ze zintegrowaną krawędzią ze stali ocynkowanej, żebrami wzmacniającymi i otworem odpływowym o wym. 200x100cm, wysokość 8,0cm. Przykrycie: ruszt kratowy ze stali ocynkowanej, wielkość oczka 9x31,0mm, wysokość 2,0cm.</w:t>
      </w:r>
    </w:p>
    <w:p w:rsidR="009A2850" w:rsidRPr="00017F62" w:rsidRDefault="009A2850" w:rsidP="00121BC8">
      <w:pPr>
        <w:spacing w:line="280" w:lineRule="atLeast"/>
        <w:rPr>
          <w:rFonts w:ascii="Calibri Light" w:hAnsi="Calibri Light" w:cs="Calibri Light"/>
          <w:sz w:val="22"/>
          <w:szCs w:val="22"/>
          <w:u w:val="single"/>
        </w:rPr>
      </w:pPr>
    </w:p>
    <w:p w:rsidR="004B4E46" w:rsidRPr="00A026BE" w:rsidRDefault="00B7486C" w:rsidP="00121BC8">
      <w:pPr>
        <w:spacing w:line="280" w:lineRule="atLeast"/>
        <w:rPr>
          <w:rFonts w:ascii="Calibri Light" w:hAnsi="Calibri Light" w:cs="Calibri Light"/>
          <w:b/>
          <w:sz w:val="22"/>
          <w:szCs w:val="22"/>
        </w:rPr>
      </w:pPr>
      <w:r w:rsidRPr="00A026BE">
        <w:rPr>
          <w:rFonts w:ascii="Calibri Light" w:hAnsi="Calibri Light" w:cs="Calibri Light"/>
          <w:b/>
          <w:sz w:val="22"/>
          <w:szCs w:val="22"/>
        </w:rPr>
        <w:t>9</w:t>
      </w:r>
      <w:r w:rsidR="00A026BE">
        <w:rPr>
          <w:rFonts w:ascii="Calibri Light" w:hAnsi="Calibri Light" w:cs="Calibri Light"/>
          <w:b/>
          <w:sz w:val="22"/>
          <w:szCs w:val="22"/>
        </w:rPr>
        <w:t>.4</w:t>
      </w:r>
      <w:r w:rsidR="00651C61">
        <w:rPr>
          <w:rFonts w:ascii="Calibri Light" w:hAnsi="Calibri Light" w:cs="Calibri Light"/>
          <w:b/>
          <w:sz w:val="22"/>
          <w:szCs w:val="22"/>
        </w:rPr>
        <w:t>. Balustrady</w:t>
      </w:r>
    </w:p>
    <w:p w:rsidR="009D2581" w:rsidRDefault="002D3129" w:rsidP="00121BC8">
      <w:pPr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I</w:t>
      </w:r>
      <w:r w:rsidR="00A026BE">
        <w:rPr>
          <w:rFonts w:ascii="Calibri Light" w:hAnsi="Calibri Light" w:cs="Calibri Light"/>
          <w:sz w:val="22"/>
          <w:szCs w:val="22"/>
        </w:rPr>
        <w:t xml:space="preserve">stniejące balustrady </w:t>
      </w:r>
      <w:r w:rsidRPr="00017F62">
        <w:rPr>
          <w:rFonts w:ascii="Calibri Light" w:hAnsi="Calibri Light" w:cs="Calibri Light"/>
          <w:sz w:val="22"/>
          <w:szCs w:val="22"/>
        </w:rPr>
        <w:t xml:space="preserve">stalowe przy schodach zewnętrznych zdemontować. </w:t>
      </w:r>
    </w:p>
    <w:p w:rsidR="002D3129" w:rsidRPr="00017F62" w:rsidRDefault="009D2581" w:rsidP="00121BC8">
      <w:pPr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Zaprojektowano balustrady w miejsce istniejących stalowych oraz nowe przy schodach zewnętrznych.</w:t>
      </w:r>
    </w:p>
    <w:p w:rsidR="00BC2010" w:rsidRPr="00017F62" w:rsidRDefault="002D3129" w:rsidP="00121BC8">
      <w:pPr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Zastosować balustrady systemowe:</w:t>
      </w:r>
    </w:p>
    <w:p w:rsidR="002D3129" w:rsidRPr="00017F62" w:rsidRDefault="002D3129" w:rsidP="00121BC8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- b</w:t>
      </w:r>
      <w:r w:rsidR="00BC2010" w:rsidRPr="00017F62">
        <w:rPr>
          <w:rFonts w:ascii="Calibri Light" w:hAnsi="Calibri Light" w:cs="Calibri Light"/>
          <w:sz w:val="22"/>
          <w:szCs w:val="22"/>
        </w:rPr>
        <w:t>alustrada systemowa ze stali nierdzewnej</w:t>
      </w:r>
      <w:r w:rsidR="005C6B30">
        <w:rPr>
          <w:rFonts w:ascii="Calibri Light" w:hAnsi="Calibri Light" w:cs="Calibri Light"/>
          <w:sz w:val="22"/>
          <w:szCs w:val="22"/>
        </w:rPr>
        <w:t>, profile okrągłe.</w:t>
      </w:r>
    </w:p>
    <w:p w:rsidR="002D3129" w:rsidRPr="00017F62" w:rsidRDefault="002D3129" w:rsidP="00121BC8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- s</w:t>
      </w:r>
      <w:r w:rsidR="00BC2010" w:rsidRPr="00017F62">
        <w:rPr>
          <w:rFonts w:ascii="Calibri Light" w:hAnsi="Calibri Light" w:cs="Calibri Light"/>
          <w:sz w:val="22"/>
          <w:szCs w:val="22"/>
        </w:rPr>
        <w:t xml:space="preserve">łupki z przyspawaną kryzą do mocowania prostego oraz rozetą </w:t>
      </w:r>
      <w:r w:rsidR="00AE77C9" w:rsidRPr="00017F62">
        <w:rPr>
          <w:rFonts w:ascii="Calibri Light" w:hAnsi="Calibri Light" w:cs="Calibri Light"/>
          <w:sz w:val="22"/>
          <w:szCs w:val="22"/>
        </w:rPr>
        <w:t>maskującą</w:t>
      </w:r>
      <w:r w:rsidR="00BC2010" w:rsidRPr="00017F62">
        <w:rPr>
          <w:rFonts w:ascii="Calibri Light" w:hAnsi="Calibri Light" w:cs="Calibri Light"/>
          <w:sz w:val="22"/>
          <w:szCs w:val="22"/>
        </w:rPr>
        <w:t xml:space="preserve">. </w:t>
      </w:r>
    </w:p>
    <w:p w:rsidR="00A026BE" w:rsidRDefault="002D3129" w:rsidP="00121BC8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- w</w:t>
      </w:r>
      <w:r w:rsidR="00BC2010" w:rsidRPr="00017F62">
        <w:rPr>
          <w:rFonts w:ascii="Calibri Light" w:hAnsi="Calibri Light" w:cs="Calibri Light"/>
          <w:sz w:val="22"/>
          <w:szCs w:val="22"/>
        </w:rPr>
        <w:t>ysokość balustrady</w:t>
      </w:r>
      <w:r w:rsidRPr="00017F62">
        <w:rPr>
          <w:rFonts w:ascii="Calibri Light" w:hAnsi="Calibri Light" w:cs="Calibri Light"/>
          <w:sz w:val="22"/>
          <w:szCs w:val="22"/>
        </w:rPr>
        <w:t xml:space="preserve"> i pochwytów przy schodach</w:t>
      </w:r>
      <w:r w:rsidR="00BC2010" w:rsidRPr="00017F62">
        <w:rPr>
          <w:rFonts w:ascii="Calibri Light" w:hAnsi="Calibri Light" w:cs="Calibri Light"/>
          <w:sz w:val="22"/>
          <w:szCs w:val="22"/>
        </w:rPr>
        <w:t>, mierzo</w:t>
      </w:r>
      <w:r w:rsidR="00A026BE">
        <w:rPr>
          <w:rFonts w:ascii="Calibri Light" w:hAnsi="Calibri Light" w:cs="Calibri Light"/>
          <w:sz w:val="22"/>
          <w:szCs w:val="22"/>
        </w:rPr>
        <w:t>na do wierzchu poręczy - 110cm</w:t>
      </w:r>
    </w:p>
    <w:p w:rsidR="0055471A" w:rsidRDefault="0055471A" w:rsidP="00121BC8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tralki bal</w:t>
      </w:r>
      <w:r w:rsidR="00651C61">
        <w:rPr>
          <w:rFonts w:ascii="Calibri Light" w:hAnsi="Calibri Light" w:cs="Calibri Light"/>
          <w:sz w:val="22"/>
          <w:szCs w:val="22"/>
        </w:rPr>
        <w:t>u</w:t>
      </w:r>
      <w:r>
        <w:rPr>
          <w:rFonts w:ascii="Calibri Light" w:hAnsi="Calibri Light" w:cs="Calibri Light"/>
          <w:sz w:val="22"/>
          <w:szCs w:val="22"/>
        </w:rPr>
        <w:t>strady pionowe</w:t>
      </w:r>
    </w:p>
    <w:p w:rsidR="00BC2010" w:rsidRPr="00017F62" w:rsidRDefault="00A026BE" w:rsidP="00121BC8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</w:t>
      </w:r>
      <w:r w:rsidR="002D3129" w:rsidRPr="00017F62">
        <w:rPr>
          <w:rFonts w:ascii="Calibri Light" w:hAnsi="Calibri Light" w:cs="Calibri Light"/>
          <w:sz w:val="22"/>
          <w:szCs w:val="22"/>
        </w:rPr>
        <w:t>k</w:t>
      </w:r>
      <w:r w:rsidR="00BC2010" w:rsidRPr="00017F62">
        <w:rPr>
          <w:rFonts w:ascii="Calibri Light" w:hAnsi="Calibri Light" w:cs="Calibri Light"/>
          <w:sz w:val="22"/>
          <w:szCs w:val="22"/>
        </w:rPr>
        <w:t xml:space="preserve">onstrukcja balustrady powinna zapewnić przeniesienie sił poziomych, </w:t>
      </w:r>
      <w:r w:rsidR="00AE77C9" w:rsidRPr="00017F62">
        <w:rPr>
          <w:rFonts w:ascii="Calibri Light" w:hAnsi="Calibri Light" w:cs="Calibri Light"/>
          <w:sz w:val="22"/>
          <w:szCs w:val="22"/>
        </w:rPr>
        <w:t>określonych</w:t>
      </w:r>
      <w:r w:rsidR="00BC2010" w:rsidRPr="00017F62">
        <w:rPr>
          <w:rFonts w:ascii="Calibri Light" w:hAnsi="Calibri Light" w:cs="Calibri Light"/>
          <w:sz w:val="22"/>
          <w:szCs w:val="22"/>
        </w:rPr>
        <w:t xml:space="preserve"> w PN dotyczącej podstawowych obciążeń technologicznych i montażowych.</w:t>
      </w:r>
    </w:p>
    <w:p w:rsidR="008A14E6" w:rsidRDefault="008A14E6" w:rsidP="008A14E6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55471A" w:rsidRDefault="0055471A" w:rsidP="008A14E6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noProof/>
        </w:rPr>
        <w:drawing>
          <wp:inline distT="0" distB="0" distL="0" distR="0">
            <wp:extent cx="3317358" cy="1866360"/>
            <wp:effectExtent l="0" t="0" r="0" b="635"/>
            <wp:docPr id="1" name="Obraz 1" descr="http://www.metal-chrom.pl/photos/1470170131_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al-chrom.pl/photos/1470170131_17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71" cy="186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71A" w:rsidRPr="00017F62" w:rsidRDefault="0055471A" w:rsidP="008A14E6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5D11D3" w:rsidRPr="00017F62" w:rsidRDefault="005D11D3" w:rsidP="008A14E6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</w:rPr>
      </w:pPr>
      <w:r w:rsidRPr="001707B8">
        <w:rPr>
          <w:rFonts w:ascii="Calibri Light" w:hAnsi="Calibri Light" w:cs="Calibri Light"/>
          <w:b/>
          <w:bCs/>
          <w:sz w:val="22"/>
          <w:szCs w:val="22"/>
        </w:rPr>
        <w:t>9.5. Doświetlacze okienne w piwnicy</w:t>
      </w:r>
    </w:p>
    <w:p w:rsidR="005D11D3" w:rsidRPr="00017F62" w:rsidRDefault="005D11D3" w:rsidP="008A14E6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 w:rsidRPr="00017F62">
        <w:rPr>
          <w:rFonts w:ascii="Calibri Light" w:hAnsi="Calibri Light" w:cs="Calibri Light"/>
          <w:bCs/>
          <w:sz w:val="22"/>
          <w:szCs w:val="22"/>
        </w:rPr>
        <w:t xml:space="preserve">Przekrycie </w:t>
      </w:r>
      <w:r w:rsidRPr="00017F62">
        <w:rPr>
          <w:rFonts w:ascii="Calibri Light" w:hAnsi="Calibri Light" w:cs="Calibri Light"/>
          <w:bCs/>
          <w:sz w:val="22"/>
          <w:szCs w:val="22"/>
          <w:u w:val="single"/>
        </w:rPr>
        <w:t>wnęk okiennych</w:t>
      </w:r>
      <w:r w:rsidRPr="00017F62">
        <w:rPr>
          <w:rFonts w:ascii="Calibri Light" w:hAnsi="Calibri Light" w:cs="Calibri Light"/>
          <w:bCs/>
          <w:sz w:val="22"/>
          <w:szCs w:val="22"/>
        </w:rPr>
        <w:t xml:space="preserve"> zdemontować, </w:t>
      </w:r>
      <w:r w:rsidR="00281F20" w:rsidRPr="00017F62">
        <w:rPr>
          <w:rFonts w:ascii="Calibri Light" w:hAnsi="Calibri Light" w:cs="Calibri Light"/>
          <w:bCs/>
          <w:sz w:val="22"/>
          <w:szCs w:val="22"/>
        </w:rPr>
        <w:t xml:space="preserve">istniejące betonowe studzienki </w:t>
      </w:r>
      <w:r w:rsidRPr="00017F62">
        <w:rPr>
          <w:rFonts w:ascii="Calibri Light" w:hAnsi="Calibri Light" w:cs="Calibri Light"/>
          <w:bCs/>
          <w:sz w:val="22"/>
          <w:szCs w:val="22"/>
        </w:rPr>
        <w:t>oczyścić,  uzupełnić ubytki w murowanych ściankach, oczyścić nawierzchnię</w:t>
      </w:r>
      <w:r w:rsidR="00281F20" w:rsidRPr="00017F62">
        <w:rPr>
          <w:rFonts w:ascii="Calibri Light" w:hAnsi="Calibri Light" w:cs="Calibri Light"/>
          <w:bCs/>
          <w:sz w:val="22"/>
          <w:szCs w:val="22"/>
        </w:rPr>
        <w:t>, otynkować</w:t>
      </w:r>
      <w:r w:rsidRPr="00017F62">
        <w:rPr>
          <w:rFonts w:ascii="Calibri Light" w:hAnsi="Calibri Light" w:cs="Calibri Light"/>
          <w:bCs/>
          <w:sz w:val="22"/>
          <w:szCs w:val="22"/>
        </w:rPr>
        <w:t>.</w:t>
      </w:r>
    </w:p>
    <w:p w:rsidR="005D11D3" w:rsidRPr="00581E17" w:rsidRDefault="0055471A" w:rsidP="008A14E6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Istniejące ruszty stalowe </w:t>
      </w:r>
      <w:r w:rsidR="00581E17">
        <w:rPr>
          <w:rFonts w:ascii="Calibri Light" w:hAnsi="Calibri Light" w:cs="Calibri Light"/>
          <w:bCs/>
          <w:sz w:val="22"/>
          <w:szCs w:val="22"/>
        </w:rPr>
        <w:t xml:space="preserve">do demontażu. </w:t>
      </w:r>
      <w:r w:rsidR="00581E17" w:rsidRPr="006F1D54">
        <w:rPr>
          <w:rFonts w:ascii="Calibri Light" w:hAnsi="Calibri Light" w:cs="Calibri Light"/>
          <w:bCs/>
          <w:sz w:val="22"/>
          <w:szCs w:val="22"/>
        </w:rPr>
        <w:t>Jako przekrycie doświetlaczy zastosować ruszty systemowe: ruszt stalowy kratowy 30/10,  stal ocynkowana. Wymiary rusztu</w:t>
      </w:r>
      <w:r w:rsidR="00581E17">
        <w:rPr>
          <w:rFonts w:ascii="Calibri Light" w:hAnsi="Calibri Light" w:cs="Calibri Light"/>
          <w:bCs/>
          <w:sz w:val="22"/>
          <w:szCs w:val="22"/>
        </w:rPr>
        <w:t xml:space="preserve"> 290,0x9</w:t>
      </w:r>
      <w:r w:rsidR="001707B8">
        <w:rPr>
          <w:rFonts w:ascii="Calibri Light" w:hAnsi="Calibri Light" w:cs="Calibri Light"/>
          <w:bCs/>
          <w:sz w:val="22"/>
          <w:szCs w:val="22"/>
        </w:rPr>
        <w:t>0,0 cm</w:t>
      </w:r>
      <w:r w:rsidR="00973D12">
        <w:rPr>
          <w:rFonts w:ascii="Calibri Light" w:hAnsi="Calibri Light" w:cs="Calibri Light"/>
          <w:bCs/>
          <w:sz w:val="22"/>
          <w:szCs w:val="22"/>
        </w:rPr>
        <w:t xml:space="preserve"> i 120,0x45,0cm,</w:t>
      </w:r>
      <w:r w:rsidR="00581E17" w:rsidRPr="006F1D54">
        <w:rPr>
          <w:rFonts w:ascii="Calibri Light" w:hAnsi="Calibri Light" w:cs="Calibri Light"/>
          <w:bCs/>
          <w:sz w:val="22"/>
          <w:szCs w:val="22"/>
        </w:rPr>
        <w:t xml:space="preserve"> po wykonaniu obmiarów z natury.</w:t>
      </w:r>
    </w:p>
    <w:p w:rsidR="00651C61" w:rsidRDefault="00651C61" w:rsidP="00651C61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  <w:u w:val="single"/>
        </w:rPr>
        <w:t>Otwory</w:t>
      </w:r>
      <w:r w:rsidRPr="006F1D54">
        <w:rPr>
          <w:rFonts w:ascii="Calibri Light" w:hAnsi="Calibri Light" w:cs="Calibri Light"/>
          <w:bCs/>
          <w:sz w:val="22"/>
          <w:szCs w:val="22"/>
          <w:u w:val="single"/>
        </w:rPr>
        <w:t xml:space="preserve"> zrzutowe</w:t>
      </w:r>
      <w:r>
        <w:rPr>
          <w:rFonts w:ascii="Calibri Light" w:hAnsi="Calibri Light" w:cs="Calibri Light"/>
          <w:bCs/>
          <w:sz w:val="22"/>
          <w:szCs w:val="22"/>
          <w:u w:val="single"/>
        </w:rPr>
        <w:t xml:space="preserve"> do składu paliwa</w:t>
      </w:r>
      <w:r w:rsidRPr="006F1D54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:rsidR="00651C61" w:rsidRPr="006F1D54" w:rsidRDefault="00651C61" w:rsidP="00651C61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 w:rsidRPr="006F1D54">
        <w:rPr>
          <w:rFonts w:ascii="Calibri Light" w:hAnsi="Calibri Light" w:cs="Calibri Light"/>
          <w:bCs/>
          <w:sz w:val="22"/>
          <w:szCs w:val="22"/>
        </w:rPr>
        <w:t>Istniejące betonowe ś</w:t>
      </w:r>
      <w:r>
        <w:rPr>
          <w:rFonts w:ascii="Calibri Light" w:hAnsi="Calibri Light" w:cs="Calibri Light"/>
          <w:bCs/>
          <w:sz w:val="22"/>
          <w:szCs w:val="22"/>
        </w:rPr>
        <w:t xml:space="preserve">cianki oczyścić, </w:t>
      </w:r>
      <w:r w:rsidRPr="006F1D54">
        <w:rPr>
          <w:rFonts w:ascii="Calibri Light" w:hAnsi="Calibri Light" w:cs="Calibri Light"/>
          <w:bCs/>
          <w:sz w:val="22"/>
          <w:szCs w:val="22"/>
        </w:rPr>
        <w:t>uzupełnić ubytki w murowanych ściankach, oczyścić nawierzchnię, otynkować.</w:t>
      </w:r>
      <w:r>
        <w:rPr>
          <w:rFonts w:ascii="Calibri Light" w:hAnsi="Calibri Light" w:cs="Calibri Light"/>
          <w:bCs/>
          <w:sz w:val="22"/>
          <w:szCs w:val="22"/>
        </w:rPr>
        <w:t xml:space="preserve"> Wykorzystać </w:t>
      </w:r>
      <w:r w:rsidRPr="00017F62">
        <w:rPr>
          <w:rFonts w:ascii="Calibri Light" w:hAnsi="Calibri Light" w:cs="Calibri Light"/>
          <w:bCs/>
          <w:sz w:val="22"/>
          <w:szCs w:val="22"/>
        </w:rPr>
        <w:t xml:space="preserve">istniejące </w:t>
      </w:r>
      <w:r>
        <w:rPr>
          <w:rFonts w:ascii="Calibri Light" w:hAnsi="Calibri Light" w:cs="Calibri Light"/>
          <w:bCs/>
          <w:sz w:val="22"/>
          <w:szCs w:val="22"/>
        </w:rPr>
        <w:t xml:space="preserve">studzienki </w:t>
      </w:r>
      <w:r w:rsidRPr="00017F62">
        <w:rPr>
          <w:rFonts w:ascii="Calibri Light" w:hAnsi="Calibri Light" w:cs="Calibri Light"/>
          <w:bCs/>
          <w:sz w:val="22"/>
          <w:szCs w:val="22"/>
        </w:rPr>
        <w:t xml:space="preserve">betonowe </w:t>
      </w:r>
      <w:r>
        <w:rPr>
          <w:rFonts w:ascii="Calibri Light" w:hAnsi="Calibri Light" w:cs="Calibri Light"/>
          <w:bCs/>
          <w:sz w:val="22"/>
          <w:szCs w:val="22"/>
        </w:rPr>
        <w:t>jako naświetla okienne.</w:t>
      </w:r>
    </w:p>
    <w:p w:rsidR="00651C61" w:rsidRPr="006F1D54" w:rsidRDefault="00651C61" w:rsidP="00651C61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Przekrycie zdemontować. </w:t>
      </w:r>
      <w:r w:rsidRPr="006F1D54">
        <w:rPr>
          <w:rFonts w:ascii="Calibri Light" w:hAnsi="Calibri Light" w:cs="Calibri Light"/>
          <w:bCs/>
          <w:sz w:val="22"/>
          <w:szCs w:val="22"/>
        </w:rPr>
        <w:t>Jako przekrycie doświetlaczy zastosować ruszty systemowe: ruszt stalowy kratowy 30/10,  stal ocynkowana. Wymiary rusztu</w:t>
      </w:r>
      <w:r>
        <w:rPr>
          <w:rFonts w:ascii="Calibri Light" w:hAnsi="Calibri Light" w:cs="Calibri Light"/>
          <w:bCs/>
          <w:sz w:val="22"/>
          <w:szCs w:val="22"/>
        </w:rPr>
        <w:t xml:space="preserve"> 190,0x10</w:t>
      </w:r>
      <w:r w:rsidRPr="006F1D54">
        <w:rPr>
          <w:rFonts w:ascii="Calibri Light" w:hAnsi="Calibri Light" w:cs="Calibri Light"/>
          <w:bCs/>
          <w:sz w:val="22"/>
          <w:szCs w:val="22"/>
        </w:rPr>
        <w:t>0,0 cm,  po wykonaniu obmiarów z natury.</w:t>
      </w:r>
    </w:p>
    <w:p w:rsidR="00281F20" w:rsidRPr="00017F62" w:rsidRDefault="00281F20" w:rsidP="008A14E6">
      <w:pPr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0F5211" w:rsidRPr="00D86FBE" w:rsidRDefault="00B7486C" w:rsidP="000F521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bCs/>
          <w:sz w:val="22"/>
          <w:szCs w:val="22"/>
        </w:rPr>
      </w:pPr>
      <w:r w:rsidRPr="00D86FBE">
        <w:rPr>
          <w:rFonts w:ascii="Calibri Light" w:hAnsi="Calibri Light" w:cs="Calibri Light"/>
          <w:b/>
          <w:bCs/>
          <w:sz w:val="22"/>
          <w:szCs w:val="22"/>
        </w:rPr>
        <w:t>10</w:t>
      </w:r>
      <w:r w:rsidR="000F5211" w:rsidRPr="00D86FBE">
        <w:rPr>
          <w:rFonts w:ascii="Calibri Light" w:hAnsi="Calibri Light" w:cs="Calibri Light"/>
          <w:b/>
          <w:bCs/>
          <w:sz w:val="22"/>
          <w:szCs w:val="22"/>
        </w:rPr>
        <w:t xml:space="preserve">. Izolacyjność cieplna przegród </w:t>
      </w:r>
    </w:p>
    <w:p w:rsidR="000F5211" w:rsidRPr="00017F62" w:rsidRDefault="000F5211" w:rsidP="000F5211">
      <w:pPr>
        <w:spacing w:line="280" w:lineRule="atLeast"/>
        <w:jc w:val="both"/>
        <w:rPr>
          <w:rFonts w:ascii="Calibri Light" w:hAnsi="Calibri Light" w:cs="Calibri Light"/>
          <w:sz w:val="22"/>
          <w:szCs w:val="22"/>
        </w:rPr>
      </w:pPr>
      <w:r w:rsidRPr="00D86FBE">
        <w:rPr>
          <w:rFonts w:ascii="Calibri Light" w:hAnsi="Calibri Light" w:cs="Calibri Light"/>
          <w:sz w:val="22"/>
          <w:szCs w:val="22"/>
        </w:rPr>
        <w:t>Uzyskano następujące współczynniki</w:t>
      </w:r>
      <w:r w:rsidRPr="00017F62">
        <w:rPr>
          <w:rFonts w:ascii="Calibri Light" w:hAnsi="Calibri Light" w:cs="Calibri Light"/>
          <w:sz w:val="22"/>
          <w:szCs w:val="22"/>
        </w:rPr>
        <w:t xml:space="preserve"> przenikania ciepła "U" w przegrodach podlegających termomodernizacji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615"/>
      </w:tblGrid>
      <w:tr w:rsidR="000F5211" w:rsidRPr="00017F62" w:rsidTr="00B7486C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11" w:rsidRPr="00017F62" w:rsidRDefault="000F5211" w:rsidP="00B7486C">
            <w:pPr>
              <w:tabs>
                <w:tab w:val="center" w:pos="6238"/>
              </w:tabs>
              <w:spacing w:line="280" w:lineRule="atLeast"/>
              <w:ind w:left="567" w:hanging="567"/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017F62">
              <w:rPr>
                <w:rFonts w:ascii="Calibri Light" w:hAnsi="Calibri Light" w:cs="Calibri Light"/>
                <w:i/>
                <w:sz w:val="22"/>
                <w:szCs w:val="22"/>
              </w:rPr>
              <w:t>Rodzaj przegrody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11" w:rsidRPr="00017F62" w:rsidRDefault="000F5211" w:rsidP="00B7486C">
            <w:pPr>
              <w:tabs>
                <w:tab w:val="center" w:pos="6238"/>
              </w:tabs>
              <w:spacing w:line="280" w:lineRule="atLeast"/>
              <w:ind w:left="567" w:hanging="567"/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017F62">
              <w:rPr>
                <w:rFonts w:ascii="Calibri Light" w:hAnsi="Calibri Light" w:cs="Calibri Light"/>
                <w:i/>
                <w:sz w:val="22"/>
                <w:szCs w:val="22"/>
              </w:rPr>
              <w:t>Współczynnik "U"[W/m</w:t>
            </w:r>
            <w:r w:rsidRPr="00017F62">
              <w:rPr>
                <w:rFonts w:ascii="Calibri Light" w:hAnsi="Calibri Light" w:cs="Calibri Light"/>
                <w:i/>
                <w:sz w:val="22"/>
                <w:szCs w:val="22"/>
                <w:vertAlign w:val="superscript"/>
              </w:rPr>
              <w:t>2</w:t>
            </w:r>
            <w:r w:rsidRPr="00017F62">
              <w:rPr>
                <w:rFonts w:ascii="Calibri Light" w:hAnsi="Calibri Light" w:cs="Calibri Light"/>
                <w:i/>
                <w:sz w:val="22"/>
                <w:szCs w:val="22"/>
              </w:rPr>
              <w:t>K]</w:t>
            </w:r>
          </w:p>
        </w:tc>
      </w:tr>
      <w:tr w:rsidR="000F5211" w:rsidRPr="00017F62" w:rsidTr="00B7486C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11" w:rsidRPr="00017F62" w:rsidRDefault="000F5211" w:rsidP="00B7486C">
            <w:pPr>
              <w:tabs>
                <w:tab w:val="center" w:pos="6238"/>
              </w:tabs>
              <w:spacing w:line="280" w:lineRule="atLeast"/>
              <w:ind w:left="567" w:hanging="567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17F62">
              <w:rPr>
                <w:rFonts w:ascii="Calibri Light" w:hAnsi="Calibri Light" w:cs="Calibri Light"/>
                <w:sz w:val="22"/>
                <w:szCs w:val="22"/>
              </w:rPr>
              <w:t xml:space="preserve">Ściana zewnętrzna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11" w:rsidRPr="00017F62" w:rsidRDefault="000C6B9A" w:rsidP="00B7486C">
            <w:pPr>
              <w:tabs>
                <w:tab w:val="center" w:pos="6238"/>
              </w:tabs>
              <w:spacing w:line="280" w:lineRule="atLeast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≤0,20</w:t>
            </w:r>
          </w:p>
        </w:tc>
      </w:tr>
      <w:tr w:rsidR="000F5211" w:rsidRPr="00017F62" w:rsidTr="000F5211">
        <w:trPr>
          <w:cantSplit/>
          <w:trHeight w:val="227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11" w:rsidRPr="00017F62" w:rsidRDefault="000F5211" w:rsidP="00757C91">
            <w:pPr>
              <w:tabs>
                <w:tab w:val="center" w:pos="6238"/>
              </w:tabs>
              <w:spacing w:line="280" w:lineRule="atLeast"/>
              <w:ind w:left="567" w:hanging="567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17F62">
              <w:rPr>
                <w:rFonts w:ascii="Calibri Light" w:hAnsi="Calibri Light" w:cs="Calibri Light"/>
                <w:sz w:val="22"/>
                <w:szCs w:val="22"/>
              </w:rPr>
              <w:t>Strop</w:t>
            </w:r>
            <w:r w:rsidR="00757C91">
              <w:rPr>
                <w:rFonts w:ascii="Calibri Light" w:hAnsi="Calibri Light" w:cs="Calibri Light"/>
                <w:sz w:val="22"/>
                <w:szCs w:val="22"/>
              </w:rPr>
              <w:t>odach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11" w:rsidRPr="00017F62" w:rsidRDefault="000C6B9A" w:rsidP="000F5211">
            <w:pPr>
              <w:tabs>
                <w:tab w:val="center" w:pos="6238"/>
              </w:tabs>
              <w:spacing w:line="280" w:lineRule="atLeast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≤</w:t>
            </w:r>
            <w:r w:rsidR="00757C91">
              <w:rPr>
                <w:rFonts w:ascii="Calibri Light" w:hAnsi="Calibri Light" w:cs="Calibri Light"/>
                <w:b/>
                <w:sz w:val="22"/>
                <w:szCs w:val="22"/>
              </w:rPr>
              <w:t>0,15</w:t>
            </w:r>
          </w:p>
        </w:tc>
      </w:tr>
      <w:tr w:rsidR="000F5211" w:rsidRPr="00017F62" w:rsidTr="00B7486C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11" w:rsidRPr="00017F62" w:rsidRDefault="000F5211" w:rsidP="00B7486C">
            <w:pPr>
              <w:tabs>
                <w:tab w:val="center" w:pos="6238"/>
              </w:tabs>
              <w:spacing w:line="280" w:lineRule="atLeast"/>
              <w:ind w:left="567" w:hanging="567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17F62">
              <w:rPr>
                <w:rFonts w:ascii="Calibri Light" w:hAnsi="Calibri Light" w:cs="Calibri Light"/>
                <w:sz w:val="22"/>
                <w:szCs w:val="22"/>
              </w:rPr>
              <w:t>Strop pod poddaszem nieogrzewanym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11" w:rsidRPr="00017F62" w:rsidRDefault="000C6B9A" w:rsidP="00B7486C">
            <w:pPr>
              <w:tabs>
                <w:tab w:val="center" w:pos="6238"/>
              </w:tabs>
              <w:spacing w:line="280" w:lineRule="atLeast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≤</w:t>
            </w:r>
            <w:r w:rsidR="00757C91">
              <w:rPr>
                <w:rFonts w:ascii="Calibri Light" w:hAnsi="Calibri Light" w:cs="Calibri Light"/>
                <w:b/>
                <w:sz w:val="22"/>
                <w:szCs w:val="22"/>
              </w:rPr>
              <w:t>0,1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5</w:t>
            </w:r>
          </w:p>
        </w:tc>
      </w:tr>
      <w:tr w:rsidR="000F5211" w:rsidRPr="00017F62" w:rsidTr="00B7486C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11" w:rsidRPr="00017F62" w:rsidRDefault="000F5211" w:rsidP="00B7486C">
            <w:pPr>
              <w:tabs>
                <w:tab w:val="center" w:pos="6238"/>
              </w:tabs>
              <w:spacing w:line="280" w:lineRule="atLeast"/>
              <w:ind w:left="567" w:hanging="567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17F62">
              <w:rPr>
                <w:rFonts w:ascii="Calibri Light" w:hAnsi="Calibri Light" w:cs="Calibri Light"/>
                <w:sz w:val="22"/>
                <w:szCs w:val="22"/>
              </w:rPr>
              <w:t>Okna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11" w:rsidRPr="00017F62" w:rsidRDefault="000F5211" w:rsidP="00B7486C">
            <w:pPr>
              <w:tabs>
                <w:tab w:val="center" w:pos="6238"/>
              </w:tabs>
              <w:spacing w:line="280" w:lineRule="atLeast"/>
              <w:ind w:left="567" w:hanging="567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17F62">
              <w:rPr>
                <w:rFonts w:ascii="Calibri Light" w:hAnsi="Calibri Light" w:cs="Calibri Light"/>
                <w:b/>
                <w:sz w:val="22"/>
                <w:szCs w:val="22"/>
              </w:rPr>
              <w:t>0,</w:t>
            </w:r>
            <w:r w:rsidR="00757C91">
              <w:rPr>
                <w:rFonts w:ascii="Calibri Light" w:hAnsi="Calibri Light" w:cs="Calibri Light"/>
                <w:b/>
                <w:sz w:val="22"/>
                <w:szCs w:val="22"/>
              </w:rPr>
              <w:t>90</w:t>
            </w:r>
          </w:p>
        </w:tc>
      </w:tr>
      <w:tr w:rsidR="000F5211" w:rsidRPr="00017F62" w:rsidTr="00B7486C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11" w:rsidRPr="00017F62" w:rsidRDefault="000F5211" w:rsidP="00B7486C">
            <w:pPr>
              <w:tabs>
                <w:tab w:val="center" w:pos="6238"/>
              </w:tabs>
              <w:spacing w:line="280" w:lineRule="atLeast"/>
              <w:ind w:left="567" w:hanging="567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17F62">
              <w:rPr>
                <w:rFonts w:ascii="Calibri Light" w:hAnsi="Calibri Light" w:cs="Calibri Light"/>
                <w:sz w:val="22"/>
                <w:szCs w:val="22"/>
              </w:rPr>
              <w:t>Drzwi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11" w:rsidRPr="00017F62" w:rsidRDefault="000F5211" w:rsidP="00B7486C">
            <w:pPr>
              <w:tabs>
                <w:tab w:val="center" w:pos="6238"/>
              </w:tabs>
              <w:spacing w:line="280" w:lineRule="atLeast"/>
              <w:ind w:left="567" w:hanging="567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17F62">
              <w:rPr>
                <w:rFonts w:ascii="Calibri Light" w:hAnsi="Calibri Light" w:cs="Calibri Light"/>
                <w:b/>
                <w:sz w:val="22"/>
                <w:szCs w:val="22"/>
              </w:rPr>
              <w:t>1,30</w:t>
            </w:r>
          </w:p>
        </w:tc>
      </w:tr>
    </w:tbl>
    <w:p w:rsidR="000F5211" w:rsidRPr="00017F62" w:rsidRDefault="000F5211" w:rsidP="000F521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0F5211" w:rsidRPr="00017F62" w:rsidRDefault="000F5211" w:rsidP="000F521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sz w:val="22"/>
          <w:szCs w:val="22"/>
        </w:rPr>
      </w:pPr>
      <w:r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>1</w:t>
      </w:r>
      <w:r w:rsidR="00B7486C"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>1</w:t>
      </w:r>
      <w:r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. Charakterystyka energetyczna budynku </w:t>
      </w:r>
      <w:r w:rsidRPr="00017F62">
        <w:rPr>
          <w:rFonts w:ascii="Calibri Light" w:hAnsi="Calibri Light" w:cs="Calibri Light"/>
          <w:bCs/>
          <w:sz w:val="22"/>
          <w:szCs w:val="22"/>
        </w:rPr>
        <w:t xml:space="preserve"> - wg odrębnego opracowania </w:t>
      </w:r>
    </w:p>
    <w:p w:rsidR="009E0F85" w:rsidRPr="00017F62" w:rsidRDefault="009E0F85" w:rsidP="00121BC8">
      <w:pPr>
        <w:tabs>
          <w:tab w:val="left" w:pos="0"/>
        </w:tabs>
        <w:spacing w:line="280" w:lineRule="atLeast"/>
        <w:rPr>
          <w:rFonts w:ascii="Calibri Light" w:hAnsi="Calibri Light" w:cs="Calibri Light"/>
          <w:bCs/>
          <w:sz w:val="22"/>
          <w:szCs w:val="22"/>
        </w:rPr>
      </w:pPr>
    </w:p>
    <w:p w:rsidR="00D86FBE" w:rsidRDefault="00D86FBE" w:rsidP="00B7486C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B7486C" w:rsidRPr="00017F62" w:rsidRDefault="00B7486C" w:rsidP="00B7486C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sz w:val="22"/>
          <w:szCs w:val="22"/>
          <w:u w:val="single"/>
        </w:rPr>
      </w:pPr>
      <w:r w:rsidRPr="00B00314">
        <w:rPr>
          <w:rFonts w:ascii="Calibri Light" w:hAnsi="Calibri Light" w:cs="Calibri Light"/>
          <w:b/>
          <w:sz w:val="22"/>
          <w:szCs w:val="22"/>
          <w:u w:val="single"/>
        </w:rPr>
        <w:t>12. Warunki ochrony przeciwpożarowej.</w:t>
      </w:r>
    </w:p>
    <w:p w:rsidR="001707B8" w:rsidRPr="00992D54" w:rsidRDefault="00B7486C" w:rsidP="00992D54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sz w:val="22"/>
          <w:szCs w:val="22"/>
        </w:rPr>
      </w:pPr>
      <w:r w:rsidRPr="00017F62">
        <w:rPr>
          <w:rFonts w:ascii="Calibri Light" w:hAnsi="Calibri Light" w:cs="Calibri Light"/>
          <w:b/>
          <w:sz w:val="22"/>
          <w:szCs w:val="22"/>
        </w:rPr>
        <w:lastRenderedPageBreak/>
        <w:t>12.1. Dane ogólne</w:t>
      </w:r>
    </w:p>
    <w:p w:rsidR="001707B8" w:rsidRDefault="001707B8" w:rsidP="001707B8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 w:rsidRPr="00154F8B">
        <w:rPr>
          <w:rFonts w:ascii="Calibri Light" w:hAnsi="Calibri Light" w:cs="Calibri Light"/>
          <w:sz w:val="22"/>
          <w:szCs w:val="22"/>
        </w:rPr>
        <w:t>Powierzchnia zabudowy</w:t>
      </w:r>
      <w:r w:rsidRPr="00154F8B">
        <w:rPr>
          <w:rFonts w:ascii="Calibri Light" w:hAnsi="Calibri Light" w:cs="Calibri Light"/>
          <w:sz w:val="22"/>
          <w:szCs w:val="22"/>
        </w:rPr>
        <w:tab/>
      </w:r>
      <w:r w:rsidRPr="00154F8B">
        <w:rPr>
          <w:rFonts w:ascii="Calibri Light" w:hAnsi="Calibri Light" w:cs="Calibri Light"/>
          <w:sz w:val="22"/>
          <w:szCs w:val="22"/>
        </w:rPr>
        <w:tab/>
        <w:t>Pz= 1774,89 m</w:t>
      </w:r>
      <w:r w:rsidRPr="00154F8B">
        <w:rPr>
          <w:rFonts w:ascii="Calibri Light" w:hAnsi="Calibri Light" w:cs="Calibri Light"/>
          <w:sz w:val="22"/>
          <w:szCs w:val="22"/>
          <w:vertAlign w:val="superscript"/>
        </w:rPr>
        <w:t>2</w:t>
      </w:r>
    </w:p>
    <w:p w:rsidR="001707B8" w:rsidRPr="00154F8B" w:rsidRDefault="001707B8" w:rsidP="001707B8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Powierzchnia </w:t>
      </w:r>
      <w:r w:rsidR="00922918">
        <w:rPr>
          <w:rFonts w:ascii="Calibri Light" w:hAnsi="Calibri Light" w:cs="Calibri Light"/>
          <w:sz w:val="22"/>
          <w:szCs w:val="22"/>
        </w:rPr>
        <w:t>użytkowa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P</w:t>
      </w:r>
      <w:r w:rsidR="00922918">
        <w:rPr>
          <w:rFonts w:ascii="Calibri Light" w:hAnsi="Calibri Light" w:cs="Calibri Light"/>
          <w:sz w:val="22"/>
          <w:szCs w:val="22"/>
        </w:rPr>
        <w:t>u</w:t>
      </w:r>
      <w:r>
        <w:rPr>
          <w:rFonts w:ascii="Calibri Light" w:hAnsi="Calibri Light" w:cs="Calibri Light"/>
          <w:sz w:val="22"/>
          <w:szCs w:val="22"/>
        </w:rPr>
        <w:t>=</w:t>
      </w:r>
      <w:r w:rsidR="00992D54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3966,0m</w:t>
      </w:r>
      <w:r w:rsidR="00992D54">
        <w:rPr>
          <w:rFonts w:ascii="Calibri Light" w:hAnsi="Calibri Light" w:cs="Calibri Light"/>
          <w:sz w:val="22"/>
          <w:szCs w:val="22"/>
          <w:vertAlign w:val="superscript"/>
        </w:rPr>
        <w:t>2</w:t>
      </w:r>
    </w:p>
    <w:p w:rsidR="001707B8" w:rsidRPr="00154F8B" w:rsidRDefault="001707B8" w:rsidP="001707B8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 w:rsidRPr="00154F8B">
        <w:rPr>
          <w:rFonts w:ascii="Calibri Light" w:hAnsi="Calibri Light" w:cs="Calibri Light"/>
          <w:sz w:val="22"/>
          <w:szCs w:val="22"/>
        </w:rPr>
        <w:t>Kubatura</w:t>
      </w:r>
      <w:r w:rsidRPr="00154F8B">
        <w:rPr>
          <w:rFonts w:ascii="Calibri Light" w:hAnsi="Calibri Light" w:cs="Calibri Light"/>
          <w:sz w:val="22"/>
          <w:szCs w:val="22"/>
        </w:rPr>
        <w:tab/>
      </w:r>
      <w:r w:rsidRPr="00154F8B">
        <w:rPr>
          <w:rFonts w:ascii="Calibri Light" w:hAnsi="Calibri Light" w:cs="Calibri Light"/>
          <w:sz w:val="22"/>
          <w:szCs w:val="22"/>
        </w:rPr>
        <w:tab/>
      </w:r>
      <w:r w:rsidRPr="00154F8B">
        <w:rPr>
          <w:rFonts w:ascii="Calibri Light" w:hAnsi="Calibri Light" w:cs="Calibri Light"/>
          <w:sz w:val="22"/>
          <w:szCs w:val="22"/>
        </w:rPr>
        <w:tab/>
      </w:r>
      <w:r w:rsidRPr="00154F8B">
        <w:rPr>
          <w:rFonts w:ascii="Calibri Light" w:hAnsi="Calibri Light" w:cs="Calibri Light"/>
          <w:sz w:val="22"/>
          <w:szCs w:val="22"/>
        </w:rPr>
        <w:tab/>
        <w:t>V= 18807,30m</w:t>
      </w:r>
      <w:r w:rsidRPr="00154F8B">
        <w:rPr>
          <w:rFonts w:ascii="Calibri Light" w:hAnsi="Calibri Light" w:cs="Calibri Light"/>
          <w:sz w:val="22"/>
          <w:szCs w:val="22"/>
          <w:vertAlign w:val="superscript"/>
        </w:rPr>
        <w:t>3</w:t>
      </w:r>
    </w:p>
    <w:p w:rsidR="001707B8" w:rsidRPr="00154F8B" w:rsidRDefault="001707B8" w:rsidP="001707B8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 w:rsidRPr="00154F8B">
        <w:rPr>
          <w:rFonts w:ascii="Calibri Light" w:hAnsi="Calibri Light" w:cs="Calibri Light"/>
          <w:sz w:val="22"/>
          <w:szCs w:val="22"/>
        </w:rPr>
        <w:t>Wysokość zabudowy</w:t>
      </w:r>
      <w:r w:rsidRPr="00154F8B">
        <w:rPr>
          <w:rFonts w:ascii="Calibri Light" w:hAnsi="Calibri Light" w:cs="Calibri Light"/>
          <w:sz w:val="22"/>
          <w:szCs w:val="22"/>
        </w:rPr>
        <w:tab/>
      </w:r>
      <w:r w:rsidRPr="00154F8B">
        <w:rPr>
          <w:rFonts w:ascii="Calibri Light" w:hAnsi="Calibri Light" w:cs="Calibri Light"/>
          <w:sz w:val="22"/>
          <w:szCs w:val="22"/>
        </w:rPr>
        <w:tab/>
        <w:t>h=16,50m (bryła B)</w:t>
      </w:r>
    </w:p>
    <w:p w:rsidR="001707B8" w:rsidRPr="00154F8B" w:rsidRDefault="001707B8" w:rsidP="001707B8">
      <w:pPr>
        <w:autoSpaceDE w:val="0"/>
        <w:autoSpaceDN w:val="0"/>
        <w:adjustRightInd w:val="0"/>
        <w:spacing w:line="260" w:lineRule="atLeast"/>
        <w:ind w:left="3273" w:firstLine="272"/>
        <w:rPr>
          <w:rFonts w:ascii="Calibri Light" w:hAnsi="Calibri Light" w:cs="Calibri Light"/>
          <w:sz w:val="22"/>
          <w:szCs w:val="22"/>
        </w:rPr>
      </w:pPr>
      <w:r w:rsidRPr="00154F8B">
        <w:rPr>
          <w:rFonts w:ascii="Calibri Light" w:hAnsi="Calibri Light" w:cs="Calibri Light"/>
          <w:sz w:val="22"/>
          <w:szCs w:val="22"/>
        </w:rPr>
        <w:t>h=8,10m (bryła C)</w:t>
      </w:r>
    </w:p>
    <w:p w:rsidR="001707B8" w:rsidRPr="00154F8B" w:rsidRDefault="001707B8" w:rsidP="001707B8">
      <w:pPr>
        <w:pStyle w:val="Akapitzlist"/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sz w:val="22"/>
          <w:szCs w:val="22"/>
        </w:rPr>
      </w:pPr>
      <w:r w:rsidRPr="00154F8B">
        <w:rPr>
          <w:rFonts w:ascii="Calibri Light" w:hAnsi="Calibri Light" w:cs="Calibri Light"/>
          <w:sz w:val="22"/>
          <w:szCs w:val="22"/>
        </w:rPr>
        <w:tab/>
      </w:r>
      <w:r w:rsidRPr="00154F8B">
        <w:rPr>
          <w:rFonts w:ascii="Calibri Light" w:hAnsi="Calibri Light" w:cs="Calibri Light"/>
          <w:sz w:val="22"/>
          <w:szCs w:val="22"/>
        </w:rPr>
        <w:tab/>
      </w:r>
      <w:r w:rsidRPr="00154F8B">
        <w:rPr>
          <w:rFonts w:ascii="Calibri Light" w:hAnsi="Calibri Light" w:cs="Calibri Light"/>
          <w:sz w:val="22"/>
          <w:szCs w:val="22"/>
        </w:rPr>
        <w:tab/>
      </w:r>
      <w:r w:rsidRPr="00154F8B">
        <w:rPr>
          <w:rFonts w:ascii="Calibri Light" w:hAnsi="Calibri Light" w:cs="Calibri Light"/>
          <w:sz w:val="22"/>
          <w:szCs w:val="22"/>
        </w:rPr>
        <w:tab/>
      </w:r>
      <w:r w:rsidRPr="00154F8B">
        <w:rPr>
          <w:rFonts w:ascii="Calibri Light" w:hAnsi="Calibri Light" w:cs="Calibri Light"/>
          <w:sz w:val="22"/>
          <w:szCs w:val="22"/>
        </w:rPr>
        <w:tab/>
        <w:t>h=8,60m (bryłaD)</w:t>
      </w:r>
    </w:p>
    <w:p w:rsidR="001707B8" w:rsidRPr="00154F8B" w:rsidRDefault="001707B8" w:rsidP="001707B8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60" w:lineRule="atLeast"/>
        <w:ind w:left="426"/>
        <w:rPr>
          <w:rFonts w:ascii="Calibri Light" w:hAnsi="Calibri Light" w:cs="Calibri Light"/>
          <w:bCs/>
          <w:sz w:val="22"/>
          <w:szCs w:val="22"/>
        </w:rPr>
      </w:pPr>
      <w:r w:rsidRPr="00154F8B">
        <w:rPr>
          <w:rFonts w:ascii="Calibri Light" w:hAnsi="Calibri Light" w:cs="Calibri Light"/>
          <w:sz w:val="22"/>
          <w:szCs w:val="22"/>
        </w:rPr>
        <w:t>Liczba kondygnacji</w:t>
      </w:r>
      <w:r w:rsidRPr="00154F8B">
        <w:rPr>
          <w:rFonts w:ascii="Calibri Light" w:hAnsi="Calibri Light" w:cs="Calibri Light"/>
          <w:bCs/>
          <w:sz w:val="22"/>
          <w:szCs w:val="22"/>
        </w:rPr>
        <w:tab/>
      </w:r>
      <w:r w:rsidRPr="00154F8B">
        <w:rPr>
          <w:rFonts w:ascii="Calibri Light" w:hAnsi="Calibri Light" w:cs="Calibri Light"/>
          <w:bCs/>
          <w:sz w:val="22"/>
          <w:szCs w:val="22"/>
        </w:rPr>
        <w:tab/>
      </w:r>
      <w:r w:rsidRPr="00154F8B">
        <w:rPr>
          <w:rFonts w:ascii="Calibri Light" w:hAnsi="Calibri Light" w:cs="Calibri Light"/>
          <w:bCs/>
          <w:sz w:val="22"/>
          <w:szCs w:val="22"/>
        </w:rPr>
        <w:tab/>
        <w:t>4+poddasze nieużytkowe (bryła B)</w:t>
      </w:r>
    </w:p>
    <w:p w:rsidR="001707B8" w:rsidRPr="00154F8B" w:rsidRDefault="001707B8" w:rsidP="001707B8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rPr>
          <w:rFonts w:ascii="Calibri Light" w:hAnsi="Calibri Light" w:cs="Calibri Light"/>
          <w:bCs/>
          <w:sz w:val="22"/>
          <w:szCs w:val="22"/>
        </w:rPr>
      </w:pPr>
      <w:r w:rsidRPr="00154F8B">
        <w:rPr>
          <w:rFonts w:ascii="Calibri Light" w:hAnsi="Calibri Light" w:cs="Calibri Light"/>
          <w:bCs/>
          <w:sz w:val="22"/>
          <w:szCs w:val="22"/>
        </w:rPr>
        <w:tab/>
      </w:r>
      <w:r w:rsidRPr="00154F8B">
        <w:rPr>
          <w:rFonts w:ascii="Calibri Light" w:hAnsi="Calibri Light" w:cs="Calibri Light"/>
          <w:bCs/>
          <w:sz w:val="22"/>
          <w:szCs w:val="22"/>
        </w:rPr>
        <w:tab/>
      </w:r>
      <w:r w:rsidRPr="00154F8B">
        <w:rPr>
          <w:rFonts w:ascii="Calibri Light" w:hAnsi="Calibri Light" w:cs="Calibri Light"/>
          <w:bCs/>
          <w:sz w:val="22"/>
          <w:szCs w:val="22"/>
        </w:rPr>
        <w:tab/>
      </w:r>
      <w:r w:rsidRPr="00154F8B">
        <w:rPr>
          <w:rFonts w:ascii="Calibri Light" w:hAnsi="Calibri Light" w:cs="Calibri Light"/>
          <w:bCs/>
          <w:sz w:val="22"/>
          <w:szCs w:val="22"/>
        </w:rPr>
        <w:tab/>
      </w:r>
      <w:r w:rsidRPr="00154F8B">
        <w:rPr>
          <w:rFonts w:ascii="Calibri Light" w:hAnsi="Calibri Light" w:cs="Calibri Light"/>
          <w:bCs/>
          <w:sz w:val="22"/>
          <w:szCs w:val="22"/>
        </w:rPr>
        <w:tab/>
        <w:t>2+poddasze nieużytkowe (bryła C)</w:t>
      </w:r>
    </w:p>
    <w:p w:rsidR="001707B8" w:rsidRPr="00017F62" w:rsidRDefault="001707B8" w:rsidP="001707B8">
      <w:pPr>
        <w:widowControl w:val="0"/>
        <w:tabs>
          <w:tab w:val="right" w:pos="2977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154F8B">
        <w:rPr>
          <w:rFonts w:ascii="Calibri Light" w:hAnsi="Calibri Light" w:cs="Calibri Light"/>
          <w:bCs/>
          <w:sz w:val="22"/>
          <w:szCs w:val="22"/>
        </w:rPr>
        <w:tab/>
      </w:r>
      <w:r w:rsidRPr="00154F8B">
        <w:rPr>
          <w:rFonts w:ascii="Calibri Light" w:hAnsi="Calibri Light" w:cs="Calibri Light"/>
          <w:bCs/>
          <w:sz w:val="22"/>
          <w:szCs w:val="22"/>
        </w:rPr>
        <w:tab/>
      </w:r>
      <w:r w:rsidRPr="00154F8B">
        <w:rPr>
          <w:rFonts w:ascii="Calibri Light" w:hAnsi="Calibri Light" w:cs="Calibri Light"/>
          <w:bCs/>
          <w:sz w:val="22"/>
          <w:szCs w:val="22"/>
        </w:rPr>
        <w:tab/>
      </w:r>
      <w:r w:rsidRPr="00154F8B">
        <w:rPr>
          <w:rFonts w:ascii="Calibri Light" w:hAnsi="Calibri Light" w:cs="Calibri Light"/>
          <w:bCs/>
          <w:sz w:val="22"/>
          <w:szCs w:val="22"/>
        </w:rPr>
        <w:tab/>
      </w:r>
      <w:r w:rsidRPr="00154F8B">
        <w:rPr>
          <w:rFonts w:ascii="Calibri Light" w:hAnsi="Calibri Light" w:cs="Calibri Light"/>
          <w:bCs/>
          <w:sz w:val="22"/>
          <w:szCs w:val="22"/>
        </w:rPr>
        <w:tab/>
        <w:t>1 (bryła D</w:t>
      </w:r>
      <w:r w:rsidR="00B413CD">
        <w:rPr>
          <w:rFonts w:ascii="Calibri Light" w:hAnsi="Calibri Light" w:cs="Calibri Light"/>
          <w:bCs/>
          <w:sz w:val="22"/>
          <w:szCs w:val="22"/>
        </w:rPr>
        <w:t>)</w:t>
      </w:r>
    </w:p>
    <w:p w:rsidR="00B7486C" w:rsidRPr="00017F62" w:rsidRDefault="00AF3092" w:rsidP="00B7486C">
      <w:pPr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 </w:t>
      </w:r>
    </w:p>
    <w:p w:rsidR="00992D54" w:rsidRPr="00992D54" w:rsidRDefault="00992D54" w:rsidP="00992D54">
      <w:pPr>
        <w:tabs>
          <w:tab w:val="left" w:pos="0"/>
        </w:tabs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 w:rsidRPr="007904F6">
        <w:rPr>
          <w:rFonts w:ascii="Calibri Light" w:hAnsi="Calibri Light" w:cs="Calibri Light"/>
          <w:b/>
          <w:bCs/>
          <w:sz w:val="22"/>
          <w:szCs w:val="22"/>
        </w:rPr>
        <w:t>12.2. Warunki ochrony przeciwpożarowej</w:t>
      </w:r>
      <w:r w:rsidRPr="0015604D">
        <w:rPr>
          <w:rFonts w:ascii="Calibri Light" w:hAnsi="Calibri Light" w:cs="Calibri Light"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 xml:space="preserve">oraz klasyfikacja budynku </w:t>
      </w:r>
      <w:r w:rsidRPr="0015604D">
        <w:rPr>
          <w:rFonts w:ascii="Calibri Light" w:hAnsi="Calibri Light" w:cs="Calibri Light"/>
          <w:bCs/>
          <w:sz w:val="22"/>
          <w:szCs w:val="22"/>
        </w:rPr>
        <w:t>po termomodernizacji nie ulegną zmianie.</w:t>
      </w:r>
    </w:p>
    <w:p w:rsidR="00B7486C" w:rsidRDefault="00B7486C" w:rsidP="0072493D">
      <w:pPr>
        <w:ind w:firstLine="709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Projektowany budynek z uwagi na wysokość oraz liczbę kondygnacji nadziemnych kwalifikuje się do grupy</w:t>
      </w:r>
      <w:r w:rsidRPr="00992D54">
        <w:rPr>
          <w:rFonts w:ascii="Calibri Light" w:hAnsi="Calibri Light" w:cs="Calibri Light"/>
          <w:sz w:val="22"/>
          <w:szCs w:val="22"/>
        </w:rPr>
        <w:t xml:space="preserve"> </w:t>
      </w:r>
      <w:r w:rsidR="00922918">
        <w:rPr>
          <w:rFonts w:ascii="Calibri Light" w:hAnsi="Calibri Light" w:cs="Calibri Light"/>
          <w:sz w:val="22"/>
          <w:szCs w:val="22"/>
        </w:rPr>
        <w:t>budynków ś</w:t>
      </w:r>
      <w:r w:rsidR="00992D54" w:rsidRPr="00992D54">
        <w:rPr>
          <w:rFonts w:ascii="Calibri Light" w:hAnsi="Calibri Light" w:cs="Calibri Light"/>
          <w:sz w:val="22"/>
          <w:szCs w:val="22"/>
        </w:rPr>
        <w:t>redniowysokich (SW</w:t>
      </w:r>
      <w:r w:rsidRPr="00992D54">
        <w:rPr>
          <w:rFonts w:ascii="Calibri Light" w:hAnsi="Calibri Light" w:cs="Calibri Light"/>
          <w:sz w:val="22"/>
          <w:szCs w:val="22"/>
        </w:rPr>
        <w:t xml:space="preserve">) . </w:t>
      </w:r>
    </w:p>
    <w:p w:rsidR="00992D54" w:rsidRDefault="00992D54" w:rsidP="0072493D">
      <w:pPr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15604D">
        <w:rPr>
          <w:rFonts w:ascii="Calibri Light" w:hAnsi="Calibri Light" w:cs="Calibri Light"/>
          <w:sz w:val="22"/>
          <w:szCs w:val="22"/>
        </w:rPr>
        <w:t>Kwalifikacja budynku do kategorii zagrożenia ludzi – ZL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15604D">
        <w:rPr>
          <w:rFonts w:ascii="Calibri Light" w:hAnsi="Calibri Light" w:cs="Calibri Light"/>
          <w:sz w:val="22"/>
          <w:szCs w:val="22"/>
        </w:rPr>
        <w:t>I</w:t>
      </w:r>
      <w:r w:rsidR="00922918">
        <w:rPr>
          <w:rFonts w:ascii="Calibri Light" w:hAnsi="Calibri Light" w:cs="Calibri Light"/>
          <w:sz w:val="22"/>
          <w:szCs w:val="22"/>
        </w:rPr>
        <w:t>II.</w:t>
      </w:r>
    </w:p>
    <w:p w:rsidR="00992D54" w:rsidRPr="00017F62" w:rsidRDefault="00992D54" w:rsidP="00B413CD">
      <w:pPr>
        <w:ind w:firstLine="709"/>
        <w:rPr>
          <w:rFonts w:ascii="Calibri Light" w:hAnsi="Calibri Light" w:cs="Calibri Light"/>
          <w:sz w:val="22"/>
          <w:szCs w:val="22"/>
        </w:rPr>
      </w:pPr>
      <w:r w:rsidRPr="00B413CD">
        <w:rPr>
          <w:rFonts w:ascii="Calibri Light" w:hAnsi="Calibri Light" w:cs="Calibri Light"/>
          <w:sz w:val="22"/>
          <w:szCs w:val="22"/>
        </w:rPr>
        <w:t>Ze względu</w:t>
      </w:r>
      <w:r w:rsidR="00B413CD" w:rsidRPr="00B413CD">
        <w:rPr>
          <w:rFonts w:ascii="Calibri Light" w:hAnsi="Calibri Light" w:cs="Calibri Light"/>
          <w:sz w:val="22"/>
          <w:szCs w:val="22"/>
        </w:rPr>
        <w:t xml:space="preserve"> na ewentualne</w:t>
      </w:r>
      <w:r w:rsidR="00F2082E" w:rsidRPr="00B413CD">
        <w:rPr>
          <w:rFonts w:ascii="Calibri Light" w:hAnsi="Calibri Light" w:cs="Calibri Light"/>
          <w:sz w:val="22"/>
          <w:szCs w:val="22"/>
        </w:rPr>
        <w:t xml:space="preserve"> wydzielenie klatki schodowej</w:t>
      </w:r>
      <w:r w:rsidR="00B413CD" w:rsidRPr="00B413CD">
        <w:rPr>
          <w:rFonts w:ascii="Calibri Light" w:hAnsi="Calibri Light" w:cs="Calibri Light"/>
          <w:sz w:val="22"/>
          <w:szCs w:val="22"/>
        </w:rPr>
        <w:t>,</w:t>
      </w:r>
      <w:r w:rsidRPr="00B413CD">
        <w:rPr>
          <w:rFonts w:ascii="Calibri Light" w:hAnsi="Calibri Light" w:cs="Calibri Light"/>
          <w:sz w:val="22"/>
          <w:szCs w:val="22"/>
        </w:rPr>
        <w:t xml:space="preserve"> zaprojektowano </w:t>
      </w:r>
      <w:r w:rsidR="0072493D">
        <w:rPr>
          <w:rFonts w:ascii="Calibri Light" w:hAnsi="Calibri Light" w:cs="Calibri Light"/>
          <w:sz w:val="22"/>
          <w:szCs w:val="22"/>
        </w:rPr>
        <w:t xml:space="preserve">docieplenie budynku w </w:t>
      </w:r>
      <w:r w:rsidRPr="00B413CD">
        <w:rPr>
          <w:rFonts w:ascii="Calibri Light" w:hAnsi="Calibri Light" w:cs="Calibri Light"/>
          <w:sz w:val="22"/>
          <w:szCs w:val="22"/>
        </w:rPr>
        <w:t>pas</w:t>
      </w:r>
      <w:r w:rsidR="0072493D">
        <w:rPr>
          <w:rFonts w:ascii="Calibri Light" w:hAnsi="Calibri Light" w:cs="Calibri Light"/>
          <w:sz w:val="22"/>
          <w:szCs w:val="22"/>
        </w:rPr>
        <w:t>ie</w:t>
      </w:r>
      <w:r w:rsidRPr="00B413CD">
        <w:rPr>
          <w:rFonts w:ascii="Calibri Light" w:hAnsi="Calibri Light" w:cs="Calibri Light"/>
          <w:sz w:val="22"/>
          <w:szCs w:val="22"/>
        </w:rPr>
        <w:t xml:space="preserve"> szerokości 200,0cm przy oknach klatki schodowej z materiału niepalnego – wełny </w:t>
      </w:r>
      <w:r w:rsidR="00983E6A" w:rsidRPr="00B413CD">
        <w:rPr>
          <w:rFonts w:ascii="Calibri Light" w:hAnsi="Calibri Light" w:cs="Calibri Light"/>
          <w:sz w:val="22"/>
          <w:szCs w:val="22"/>
        </w:rPr>
        <w:t>mineralnej skalnej.</w:t>
      </w:r>
    </w:p>
    <w:p w:rsidR="00B7486C" w:rsidRDefault="00B7486C" w:rsidP="00121BC8">
      <w:pPr>
        <w:tabs>
          <w:tab w:val="left" w:pos="0"/>
        </w:tabs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992D54" w:rsidRPr="007904F6" w:rsidRDefault="00992D54" w:rsidP="00992D54">
      <w:pPr>
        <w:pStyle w:val="Textbody"/>
        <w:tabs>
          <w:tab w:val="left" w:pos="0"/>
        </w:tabs>
        <w:spacing w:after="0" w:line="260" w:lineRule="atLeast"/>
        <w:rPr>
          <w:rFonts w:ascii="Calibri Light" w:hAnsi="Calibri Light" w:cs="Calibri Light"/>
          <w:b/>
          <w:kern w:val="0"/>
          <w:sz w:val="22"/>
          <w:szCs w:val="22"/>
          <w:lang w:eastAsia="pl-PL" w:bidi="ar-SA"/>
        </w:rPr>
      </w:pPr>
      <w:r>
        <w:rPr>
          <w:rFonts w:ascii="Calibri Light" w:hAnsi="Calibri Light" w:cs="Calibri Light"/>
          <w:b/>
          <w:kern w:val="0"/>
          <w:sz w:val="22"/>
          <w:szCs w:val="22"/>
          <w:lang w:eastAsia="pl-PL" w:bidi="ar-SA"/>
        </w:rPr>
        <w:t>12.3</w:t>
      </w:r>
      <w:r w:rsidRPr="007904F6">
        <w:rPr>
          <w:rFonts w:ascii="Calibri Light" w:hAnsi="Calibri Light" w:cs="Calibri Light"/>
          <w:b/>
          <w:kern w:val="0"/>
          <w:sz w:val="22"/>
          <w:szCs w:val="22"/>
          <w:lang w:eastAsia="pl-PL" w:bidi="ar-SA"/>
        </w:rPr>
        <w:t>. Fotowoltaika</w:t>
      </w:r>
    </w:p>
    <w:p w:rsidR="00992D54" w:rsidRPr="00FD5DC4" w:rsidRDefault="00992D54" w:rsidP="00992D54">
      <w:pPr>
        <w:pStyle w:val="Textbody"/>
        <w:tabs>
          <w:tab w:val="left" w:pos="0"/>
        </w:tabs>
        <w:spacing w:after="0" w:line="260" w:lineRule="atLeast"/>
        <w:rPr>
          <w:rFonts w:ascii="Calibri Light" w:hAnsi="Calibri Light" w:cs="Calibri Light"/>
          <w:kern w:val="0"/>
          <w:sz w:val="22"/>
          <w:szCs w:val="22"/>
          <w:lang w:eastAsia="pl-PL" w:bidi="ar-SA"/>
        </w:rPr>
      </w:pPr>
      <w:r w:rsidRPr="00FD5DC4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ab/>
        <w:t>Zgodnie z wymogami PN -HD 60364-7-712: 2007 w instalacjach PV wymagane jest zastosowanie rozłącznika po stronie DC (prądu stałego) lub zintegrowanego z falownikiem.</w:t>
      </w:r>
    </w:p>
    <w:p w:rsidR="00992D54" w:rsidRPr="00FD5DC4" w:rsidRDefault="00992D54" w:rsidP="00992D54">
      <w:pPr>
        <w:pStyle w:val="Textbody"/>
        <w:tabs>
          <w:tab w:val="left" w:pos="0"/>
        </w:tabs>
        <w:spacing w:after="0" w:line="260" w:lineRule="atLeast"/>
        <w:rPr>
          <w:rFonts w:ascii="Calibri Light" w:hAnsi="Calibri Light" w:cs="Calibri Light"/>
          <w:kern w:val="0"/>
          <w:sz w:val="22"/>
          <w:szCs w:val="22"/>
          <w:lang w:eastAsia="pl-PL" w:bidi="ar-SA"/>
        </w:rPr>
      </w:pPr>
      <w:r w:rsidRPr="00FD5DC4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>Ponadto falownik winien być zainstalowany na podłożu niepalnym, o ile producent nie określił inaczej.</w:t>
      </w:r>
    </w:p>
    <w:p w:rsidR="00992D54" w:rsidRPr="00FD5DC4" w:rsidRDefault="00992D54" w:rsidP="00992D54">
      <w:pPr>
        <w:pStyle w:val="Textbody"/>
        <w:tabs>
          <w:tab w:val="left" w:pos="0"/>
        </w:tabs>
        <w:spacing w:after="0" w:line="260" w:lineRule="atLeast"/>
        <w:rPr>
          <w:rFonts w:ascii="Calibri Light" w:hAnsi="Calibri Light" w:cs="Calibri Light"/>
          <w:kern w:val="0"/>
          <w:sz w:val="22"/>
          <w:szCs w:val="22"/>
          <w:lang w:eastAsia="pl-PL" w:bidi="ar-SA"/>
        </w:rPr>
      </w:pPr>
      <w:r w:rsidRPr="00FD5DC4">
        <w:rPr>
          <w:rFonts w:ascii="Calibri Light" w:hAnsi="Calibri Light" w:cs="Calibri Light"/>
          <w:kern w:val="0"/>
          <w:sz w:val="22"/>
          <w:szCs w:val="22"/>
          <w:lang w:eastAsia="pl-PL" w:bidi="ar-SA"/>
        </w:rPr>
        <w:t>Instalacje fotowoltaniczna będzie zabezpieczona przed skutkami wyładowań atmosferycznych oraz uziemiona.</w:t>
      </w:r>
    </w:p>
    <w:p w:rsidR="00F6182B" w:rsidRDefault="00F6182B" w:rsidP="00F6182B">
      <w:pPr>
        <w:tabs>
          <w:tab w:val="left" w:pos="0"/>
        </w:tabs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F6182B" w:rsidRPr="00F6182B" w:rsidRDefault="00F6182B" w:rsidP="00F6182B">
      <w:pPr>
        <w:tabs>
          <w:tab w:val="left" w:pos="0"/>
        </w:tabs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13</w:t>
      </w:r>
      <w:r w:rsidRPr="00F6182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. Informacja o możliwości racjonalnego wykorzystania wysokoefektywnych systemów alternatywnych zaopatrzenia w energię i ciepło. </w:t>
      </w:r>
    </w:p>
    <w:p w:rsidR="00273D85" w:rsidRDefault="00273D85" w:rsidP="00273D85">
      <w:pPr>
        <w:tabs>
          <w:tab w:val="left" w:pos="0"/>
        </w:tabs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bookmarkStart w:id="0" w:name="_GoBack"/>
      <w:r>
        <w:rPr>
          <w:rFonts w:ascii="Calibri Light" w:hAnsi="Calibri Light" w:cs="Calibri Light"/>
          <w:bCs/>
          <w:sz w:val="22"/>
          <w:szCs w:val="22"/>
        </w:rPr>
        <w:tab/>
      </w:r>
      <w:r w:rsidRPr="00F6182B">
        <w:rPr>
          <w:rFonts w:ascii="Calibri Light" w:hAnsi="Calibri Light" w:cs="Calibri Light"/>
          <w:bCs/>
          <w:sz w:val="22"/>
          <w:szCs w:val="22"/>
        </w:rPr>
        <w:t>Analizując możliwość racjonalnego wykorzystania pod względem technicznym, ekonomicznym i środowiskowym wysokoefektywnych systemów alternatywnych zaopatrzenia w energię i ciepło stwierdza się co następuje:</w:t>
      </w:r>
    </w:p>
    <w:p w:rsidR="00273D85" w:rsidRDefault="00273D85" w:rsidP="00273D85">
      <w:pPr>
        <w:tabs>
          <w:tab w:val="left" w:pos="0"/>
        </w:tabs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ab/>
      </w:r>
      <w:r w:rsidRPr="00F6182B">
        <w:rPr>
          <w:rFonts w:ascii="Calibri Light" w:hAnsi="Calibri Light" w:cs="Calibri Light"/>
          <w:bCs/>
          <w:sz w:val="22"/>
          <w:szCs w:val="22"/>
        </w:rPr>
        <w:t>W związku z lok</w:t>
      </w:r>
      <w:r>
        <w:rPr>
          <w:rFonts w:ascii="Calibri Light" w:hAnsi="Calibri Light" w:cs="Calibri Light"/>
          <w:bCs/>
          <w:sz w:val="22"/>
          <w:szCs w:val="22"/>
        </w:rPr>
        <w:t xml:space="preserve">alizacją projektowanego budynku, </w:t>
      </w:r>
      <w:r w:rsidRPr="00F6182B">
        <w:rPr>
          <w:rFonts w:ascii="Calibri Light" w:hAnsi="Calibri Light" w:cs="Calibri Light"/>
          <w:bCs/>
          <w:sz w:val="22"/>
          <w:szCs w:val="22"/>
        </w:rPr>
        <w:t xml:space="preserve"> na dzień dzisiejszy</w:t>
      </w:r>
      <w:r>
        <w:rPr>
          <w:rFonts w:ascii="Calibri Light" w:hAnsi="Calibri Light" w:cs="Calibri Light"/>
          <w:bCs/>
          <w:sz w:val="22"/>
          <w:szCs w:val="22"/>
        </w:rPr>
        <w:t xml:space="preserve">, </w:t>
      </w:r>
      <w:r w:rsidRPr="00F6182B">
        <w:rPr>
          <w:rFonts w:ascii="Calibri Light" w:hAnsi="Calibri Light" w:cs="Calibri Light"/>
          <w:bCs/>
          <w:sz w:val="22"/>
          <w:szCs w:val="22"/>
        </w:rPr>
        <w:t xml:space="preserve"> aktualne nośniki energii uważane są za najbardziej ekonomicznie zasadne źródło zaopatrzenia w energię</w:t>
      </w:r>
      <w:r>
        <w:rPr>
          <w:rFonts w:ascii="Calibri Light" w:hAnsi="Calibri Light" w:cs="Calibri Light"/>
          <w:bCs/>
          <w:sz w:val="22"/>
          <w:szCs w:val="22"/>
        </w:rPr>
        <w:t xml:space="preserve"> i będą stanowiły </w:t>
      </w:r>
      <w:r w:rsidR="004B5806">
        <w:rPr>
          <w:rFonts w:ascii="Calibri Light" w:hAnsi="Calibri Light" w:cs="Calibri Light"/>
          <w:bCs/>
          <w:sz w:val="22"/>
          <w:szCs w:val="22"/>
        </w:rPr>
        <w:t>główny</w:t>
      </w:r>
      <w:r>
        <w:rPr>
          <w:rFonts w:ascii="Calibri Light" w:hAnsi="Calibri Light" w:cs="Calibri Light"/>
          <w:bCs/>
          <w:sz w:val="22"/>
          <w:szCs w:val="22"/>
        </w:rPr>
        <w:t xml:space="preserve"> udział w rocznym zapotrzebowaniu </w:t>
      </w:r>
      <w:r>
        <w:rPr>
          <w:rFonts w:ascii="Calibri Light" w:hAnsi="Calibri Light" w:cs="Calibri Light"/>
          <w:bCs/>
          <w:sz w:val="22"/>
          <w:szCs w:val="22"/>
        </w:rPr>
        <w:t>na energię końcową</w:t>
      </w:r>
      <w:r>
        <w:rPr>
          <w:rFonts w:ascii="Calibri Light" w:hAnsi="Calibri Light" w:cs="Calibri Light"/>
          <w:bCs/>
          <w:sz w:val="22"/>
          <w:szCs w:val="22"/>
        </w:rPr>
        <w:t xml:space="preserve"> budynku</w:t>
      </w:r>
      <w:r w:rsidRPr="00F6182B">
        <w:rPr>
          <w:rFonts w:ascii="Calibri Light" w:hAnsi="Calibri Light" w:cs="Calibri Light"/>
          <w:bCs/>
          <w:sz w:val="22"/>
          <w:szCs w:val="22"/>
        </w:rPr>
        <w:t xml:space="preserve">. </w:t>
      </w:r>
    </w:p>
    <w:p w:rsidR="00273D85" w:rsidRDefault="00273D85" w:rsidP="00273D85">
      <w:pPr>
        <w:widowControl w:val="0"/>
        <w:tabs>
          <w:tab w:val="left" w:pos="0"/>
          <w:tab w:val="left" w:pos="567"/>
          <w:tab w:val="left" w:pos="737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Zgodnie z </w:t>
      </w:r>
      <w:r>
        <w:rPr>
          <w:rFonts w:ascii="Calibri Light" w:hAnsi="Calibri Light" w:cs="Calibri Light"/>
          <w:sz w:val="22"/>
          <w:szCs w:val="22"/>
        </w:rPr>
        <w:t>audytem energetycznym budynku wykonanym przez podmiot KMK-ENERGIA Maciej Karoń, z dnia 31.08.2016r. za ekonomicznie zasadne uznaje się wykorzystanie paneli fotowoltaicznych jako</w:t>
      </w:r>
      <w:r>
        <w:rPr>
          <w:rFonts w:ascii="Calibri Light" w:hAnsi="Calibri Light" w:cs="Calibri Light"/>
          <w:sz w:val="22"/>
          <w:szCs w:val="22"/>
        </w:rPr>
        <w:t xml:space="preserve"> alternatywne</w:t>
      </w:r>
      <w:r>
        <w:rPr>
          <w:rFonts w:ascii="Calibri Light" w:hAnsi="Calibri Light" w:cs="Calibri Light"/>
          <w:sz w:val="22"/>
          <w:szCs w:val="22"/>
        </w:rPr>
        <w:t xml:space="preserve"> źródł</w:t>
      </w:r>
      <w:r>
        <w:rPr>
          <w:rFonts w:ascii="Calibri Light" w:hAnsi="Calibri Light" w:cs="Calibri Light"/>
          <w:sz w:val="22"/>
          <w:szCs w:val="22"/>
        </w:rPr>
        <w:t>o</w:t>
      </w:r>
      <w:r>
        <w:rPr>
          <w:rFonts w:ascii="Calibri Light" w:hAnsi="Calibri Light" w:cs="Calibri Light"/>
          <w:sz w:val="22"/>
          <w:szCs w:val="22"/>
        </w:rPr>
        <w:t xml:space="preserve"> energii, które </w:t>
      </w:r>
      <w:r w:rsidR="004B5806">
        <w:rPr>
          <w:rFonts w:ascii="Calibri Light" w:hAnsi="Calibri Light" w:cs="Calibri Light"/>
          <w:sz w:val="22"/>
          <w:szCs w:val="22"/>
        </w:rPr>
        <w:t>będą</w:t>
      </w:r>
      <w:r>
        <w:rPr>
          <w:rFonts w:ascii="Calibri Light" w:hAnsi="Calibri Light" w:cs="Calibri Light"/>
          <w:sz w:val="22"/>
          <w:szCs w:val="22"/>
        </w:rPr>
        <w:t xml:space="preserve"> stanowiły dodatkowe źródło  rocznego zapotrzebowania na energię końcową.</w:t>
      </w:r>
    </w:p>
    <w:p w:rsidR="00273D85" w:rsidRDefault="00273D85" w:rsidP="00273D85">
      <w:pPr>
        <w:tabs>
          <w:tab w:val="left" w:pos="0"/>
        </w:tabs>
        <w:spacing w:line="280" w:lineRule="atLeast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Pozostałe s</w:t>
      </w:r>
      <w:r w:rsidRPr="00F6182B">
        <w:rPr>
          <w:rFonts w:ascii="Calibri Light" w:hAnsi="Calibri Light" w:cs="Calibri Light"/>
          <w:bCs/>
          <w:sz w:val="22"/>
          <w:szCs w:val="22"/>
        </w:rPr>
        <w:t>ystemy niekonwencjonalne są w tym przypadku ekonomicznie nieopłacalne ze względu na ich wysoki koszt i czas zwrotu inwestycji . Wyko</w:t>
      </w:r>
      <w:r>
        <w:rPr>
          <w:rFonts w:ascii="Calibri Light" w:hAnsi="Calibri Light" w:cs="Calibri Light"/>
          <w:bCs/>
          <w:sz w:val="22"/>
          <w:szCs w:val="22"/>
        </w:rPr>
        <w:t>rzystanie źródeł geotermalnych czy</w:t>
      </w:r>
      <w:r w:rsidRPr="00F6182B">
        <w:rPr>
          <w:rFonts w:ascii="Calibri Light" w:hAnsi="Calibri Light" w:cs="Calibri Light"/>
          <w:bCs/>
          <w:sz w:val="22"/>
          <w:szCs w:val="22"/>
        </w:rPr>
        <w:t xml:space="preserve">  elektrowni wiatrowych w przypadku tego budynku jest ekonomicznie i realizacyjnie niezasadne.</w:t>
      </w:r>
    </w:p>
    <w:bookmarkEnd w:id="0"/>
    <w:p w:rsidR="00F6182B" w:rsidRDefault="00F6182B" w:rsidP="00273D85">
      <w:pPr>
        <w:tabs>
          <w:tab w:val="left" w:pos="0"/>
        </w:tabs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E87D9A" w:rsidRPr="00E87D9A" w:rsidRDefault="00F6182B" w:rsidP="00E87D9A">
      <w:pPr>
        <w:tabs>
          <w:tab w:val="center" w:pos="6379"/>
        </w:tabs>
        <w:rPr>
          <w:rFonts w:ascii="Calibri Light" w:hAnsi="Calibri Light" w:cs="Calibri Light"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14</w:t>
      </w:r>
      <w:r w:rsidR="00E87D9A" w:rsidRPr="00E87D9A">
        <w:rPr>
          <w:rFonts w:ascii="Calibri Light" w:hAnsi="Calibri Light" w:cs="Calibri Light"/>
          <w:b/>
          <w:bCs/>
          <w:sz w:val="22"/>
          <w:szCs w:val="22"/>
          <w:u w:val="single"/>
        </w:rPr>
        <w:t>. Informacja n/t warunków ochrony konserwatorskiej</w:t>
      </w:r>
    </w:p>
    <w:p w:rsidR="00E87D9A" w:rsidRDefault="00E87D9A" w:rsidP="00E87D9A">
      <w:pPr>
        <w:tabs>
          <w:tab w:val="center" w:pos="6379"/>
        </w:tabs>
        <w:rPr>
          <w:rFonts w:ascii="Calibri Light" w:hAnsi="Calibri Light" w:cs="Calibri Light"/>
          <w:bCs/>
          <w:sz w:val="22"/>
          <w:szCs w:val="22"/>
        </w:rPr>
      </w:pPr>
      <w:r w:rsidRPr="00E87D9A">
        <w:rPr>
          <w:rFonts w:ascii="Calibri Light" w:hAnsi="Calibri Light" w:cs="Calibri Light"/>
          <w:bCs/>
          <w:sz w:val="22"/>
          <w:szCs w:val="22"/>
        </w:rPr>
        <w:t xml:space="preserve">Teren przeznaczony pod </w:t>
      </w:r>
      <w:r>
        <w:rPr>
          <w:rFonts w:ascii="Calibri Light" w:hAnsi="Calibri Light" w:cs="Calibri Light"/>
          <w:bCs/>
          <w:sz w:val="22"/>
          <w:szCs w:val="22"/>
        </w:rPr>
        <w:t>inwestycję</w:t>
      </w:r>
      <w:r w:rsidRPr="00E87D9A">
        <w:rPr>
          <w:rFonts w:ascii="Calibri Light" w:hAnsi="Calibri Light" w:cs="Calibri Light"/>
          <w:bCs/>
          <w:sz w:val="22"/>
          <w:szCs w:val="22"/>
        </w:rPr>
        <w:t xml:space="preserve"> znajduje się w strefie ochrony konserwatorskiej „B</w:t>
      </w:r>
      <w:r>
        <w:rPr>
          <w:rFonts w:ascii="Calibri Light" w:hAnsi="Calibri Light" w:cs="Calibri Light"/>
          <w:bCs/>
          <w:sz w:val="22"/>
          <w:szCs w:val="22"/>
        </w:rPr>
        <w:t xml:space="preserve">”, zgodnie z Uchwałą Nr XXX/211/05 Rady Miejskiej w Biskupcu z dnia 15 czerwca 2005r. w sprawie uchwalenia miejscowego planu </w:t>
      </w:r>
      <w:r w:rsidR="004B5806">
        <w:rPr>
          <w:rFonts w:ascii="Calibri Light" w:hAnsi="Calibri Light" w:cs="Calibri Light"/>
          <w:bCs/>
          <w:sz w:val="22"/>
          <w:szCs w:val="22"/>
        </w:rPr>
        <w:t>zagospodarowania</w:t>
      </w:r>
      <w:r>
        <w:rPr>
          <w:rFonts w:ascii="Calibri Light" w:hAnsi="Calibri Light" w:cs="Calibri Light"/>
          <w:bCs/>
          <w:sz w:val="22"/>
          <w:szCs w:val="22"/>
        </w:rPr>
        <w:t xml:space="preserve"> przestrzennego miasta Biskupiec.</w:t>
      </w:r>
    </w:p>
    <w:p w:rsidR="00E87D9A" w:rsidRPr="00E87D9A" w:rsidRDefault="00E87D9A" w:rsidP="00E87D9A">
      <w:pPr>
        <w:tabs>
          <w:tab w:val="center" w:pos="6379"/>
        </w:tabs>
        <w:rPr>
          <w:rFonts w:ascii="Calibri Light" w:hAnsi="Calibri Light" w:cs="Calibri Light"/>
          <w:b/>
          <w:bCs/>
          <w:sz w:val="22"/>
          <w:szCs w:val="22"/>
        </w:rPr>
      </w:pPr>
    </w:p>
    <w:p w:rsidR="00E87D9A" w:rsidRPr="00E87D9A" w:rsidRDefault="00F6182B" w:rsidP="00E87D9A">
      <w:pPr>
        <w:tabs>
          <w:tab w:val="center" w:pos="6379"/>
        </w:tabs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15</w:t>
      </w:r>
      <w:r w:rsidR="00E87D9A" w:rsidRPr="00E87D9A">
        <w:rPr>
          <w:rFonts w:ascii="Calibri Light" w:hAnsi="Calibri Light" w:cs="Calibri Light"/>
          <w:b/>
          <w:bCs/>
          <w:sz w:val="22"/>
          <w:szCs w:val="22"/>
          <w:u w:val="single"/>
        </w:rPr>
        <w:t>. Informacja n/t eksploatacji górniczej</w:t>
      </w:r>
    </w:p>
    <w:p w:rsidR="00E87D9A" w:rsidRDefault="00E87D9A" w:rsidP="00E87D9A">
      <w:pPr>
        <w:tabs>
          <w:tab w:val="center" w:pos="6379"/>
        </w:tabs>
        <w:rPr>
          <w:rFonts w:ascii="Calibri Light" w:hAnsi="Calibri Light" w:cs="Calibri Light"/>
          <w:bCs/>
          <w:sz w:val="22"/>
          <w:szCs w:val="22"/>
        </w:rPr>
      </w:pPr>
      <w:r w:rsidRPr="00E87D9A">
        <w:rPr>
          <w:rFonts w:ascii="Calibri Light" w:hAnsi="Calibri Light" w:cs="Calibri Light"/>
          <w:bCs/>
          <w:sz w:val="22"/>
          <w:szCs w:val="22"/>
        </w:rPr>
        <w:t>Teren przeznaczony pod inwestycję nie znajduje się w granicach terenu eksploatacji  górniczej.</w:t>
      </w:r>
    </w:p>
    <w:p w:rsidR="00273D85" w:rsidRPr="00E87D9A" w:rsidRDefault="00273D85" w:rsidP="00E87D9A">
      <w:pPr>
        <w:tabs>
          <w:tab w:val="center" w:pos="6379"/>
        </w:tabs>
        <w:rPr>
          <w:rFonts w:ascii="Calibri Light" w:hAnsi="Calibri Light" w:cs="Calibri Light"/>
          <w:bCs/>
          <w:sz w:val="22"/>
          <w:szCs w:val="22"/>
        </w:rPr>
      </w:pPr>
    </w:p>
    <w:p w:rsidR="00E87D9A" w:rsidRPr="00E87D9A" w:rsidRDefault="00F6182B" w:rsidP="00E87D9A">
      <w:pPr>
        <w:tabs>
          <w:tab w:val="center" w:pos="6379"/>
        </w:tabs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16</w:t>
      </w:r>
      <w:r w:rsidR="00E87D9A" w:rsidRPr="00E87D9A">
        <w:rPr>
          <w:rFonts w:ascii="Calibri Light" w:hAnsi="Calibri Light" w:cs="Calibri Light"/>
          <w:b/>
          <w:bCs/>
          <w:sz w:val="22"/>
          <w:szCs w:val="22"/>
          <w:u w:val="single"/>
        </w:rPr>
        <w:t>. Informacja n/t istniejących i przewidywanych zagrożeń dla środowiska oraz higieny i zdrowia użytkowników</w:t>
      </w:r>
    </w:p>
    <w:p w:rsidR="00E87D9A" w:rsidRPr="00E87D9A" w:rsidRDefault="00E87D9A" w:rsidP="00E87D9A">
      <w:pPr>
        <w:tabs>
          <w:tab w:val="center" w:pos="6379"/>
        </w:tabs>
        <w:rPr>
          <w:rFonts w:ascii="Calibri Light" w:hAnsi="Calibri Light" w:cs="Calibri Light"/>
          <w:bCs/>
          <w:sz w:val="22"/>
          <w:szCs w:val="22"/>
        </w:rPr>
      </w:pPr>
      <w:r w:rsidRPr="00E87D9A">
        <w:rPr>
          <w:rFonts w:ascii="Calibri Light" w:hAnsi="Calibri Light" w:cs="Calibri Light"/>
          <w:bCs/>
          <w:sz w:val="22"/>
          <w:szCs w:val="22"/>
        </w:rPr>
        <w:t>Istniejących i projektowanych zagrożeń j.w. nie ma i nie przewiduje się.</w:t>
      </w:r>
    </w:p>
    <w:p w:rsidR="00E87D9A" w:rsidRPr="00E87D9A" w:rsidRDefault="00E87D9A" w:rsidP="00E87D9A">
      <w:pPr>
        <w:tabs>
          <w:tab w:val="center" w:pos="6379"/>
        </w:tabs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E87D9A" w:rsidRPr="00E87D9A" w:rsidRDefault="00F6182B" w:rsidP="00E87D9A">
      <w:pPr>
        <w:tabs>
          <w:tab w:val="center" w:pos="6379"/>
        </w:tabs>
        <w:ind w:left="505" w:hanging="505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lastRenderedPageBreak/>
        <w:t>17</w:t>
      </w:r>
      <w:r w:rsidR="00E87D9A" w:rsidRPr="00E87D9A">
        <w:rPr>
          <w:rFonts w:ascii="Calibri Light" w:hAnsi="Calibri Light" w:cs="Calibri Light"/>
          <w:b/>
          <w:bCs/>
          <w:sz w:val="22"/>
          <w:szCs w:val="22"/>
          <w:u w:val="single"/>
        </w:rPr>
        <w:t>. Strefa oddziaływania na środowisko</w:t>
      </w:r>
    </w:p>
    <w:p w:rsidR="00E87D9A" w:rsidRPr="00E87D9A" w:rsidRDefault="00E87D9A" w:rsidP="00E87D9A">
      <w:pPr>
        <w:tabs>
          <w:tab w:val="left" w:pos="567"/>
        </w:tabs>
        <w:rPr>
          <w:rFonts w:ascii="Calibri Light" w:hAnsi="Calibri Light" w:cs="Calibri Light"/>
          <w:sz w:val="22"/>
          <w:szCs w:val="22"/>
        </w:rPr>
      </w:pPr>
      <w:r w:rsidRPr="00273D85">
        <w:rPr>
          <w:rFonts w:ascii="Calibri Light" w:hAnsi="Calibri Light" w:cs="Calibri Light"/>
          <w:sz w:val="22"/>
          <w:szCs w:val="22"/>
        </w:rPr>
        <w:t>Projektowana inwestycja nie będzie miała niekorzystnego wpływu na środowisko przyrodnicze, zdrowie ludzi i obiekty sąsiednie.</w:t>
      </w:r>
      <w:r w:rsidRPr="00E87D9A">
        <w:rPr>
          <w:rFonts w:ascii="Calibri Light" w:hAnsi="Calibri Light" w:cs="Calibri Light"/>
          <w:sz w:val="22"/>
          <w:szCs w:val="22"/>
        </w:rPr>
        <w:t xml:space="preserve"> </w:t>
      </w:r>
    </w:p>
    <w:p w:rsidR="00E87D9A" w:rsidRPr="00E87D9A" w:rsidRDefault="00E87D9A" w:rsidP="00E87D9A">
      <w:pPr>
        <w:tabs>
          <w:tab w:val="left" w:pos="567"/>
        </w:tabs>
        <w:rPr>
          <w:rFonts w:ascii="Calibri Light" w:hAnsi="Calibri Light" w:cs="Calibri Light"/>
          <w:sz w:val="22"/>
          <w:szCs w:val="22"/>
        </w:rPr>
      </w:pPr>
    </w:p>
    <w:p w:rsidR="00E87D9A" w:rsidRPr="00E87D9A" w:rsidRDefault="00F6182B" w:rsidP="00E87D9A">
      <w:pPr>
        <w:tabs>
          <w:tab w:val="center" w:pos="6379"/>
        </w:tabs>
        <w:ind w:left="505" w:hanging="505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18</w:t>
      </w:r>
      <w:r w:rsidR="00E87D9A" w:rsidRPr="00E87D9A">
        <w:rPr>
          <w:rFonts w:ascii="Calibri Light" w:hAnsi="Calibri Light" w:cs="Calibri Light"/>
          <w:b/>
          <w:bCs/>
          <w:sz w:val="22"/>
          <w:szCs w:val="22"/>
          <w:u w:val="single"/>
        </w:rPr>
        <w:t>. Obszar oddziaływania obiektu</w:t>
      </w:r>
    </w:p>
    <w:p w:rsidR="00E87D9A" w:rsidRPr="00E87D9A" w:rsidRDefault="00E87D9A" w:rsidP="00E87D9A">
      <w:pPr>
        <w:tabs>
          <w:tab w:val="left" w:pos="567"/>
        </w:tabs>
        <w:rPr>
          <w:rFonts w:ascii="Calibri Light" w:hAnsi="Calibri Light" w:cs="Calibri Light"/>
          <w:sz w:val="22"/>
          <w:szCs w:val="22"/>
        </w:rPr>
      </w:pPr>
      <w:r w:rsidRPr="00E87D9A">
        <w:rPr>
          <w:rFonts w:ascii="Calibri Light" w:hAnsi="Calibri Light" w:cs="Calibri Light"/>
          <w:sz w:val="22"/>
          <w:szCs w:val="22"/>
        </w:rPr>
        <w:t>Obszar oddziaływania projektowa</w:t>
      </w:r>
      <w:r>
        <w:rPr>
          <w:rFonts w:ascii="Calibri Light" w:hAnsi="Calibri Light" w:cs="Calibri Light"/>
          <w:sz w:val="22"/>
          <w:szCs w:val="22"/>
        </w:rPr>
        <w:t>nych obiektów obejmuje działkę</w:t>
      </w:r>
      <w:r w:rsidRPr="00017F62">
        <w:rPr>
          <w:rFonts w:ascii="Calibri Light" w:hAnsi="Calibri Light" w:cs="Calibri Light"/>
          <w:sz w:val="22"/>
          <w:szCs w:val="22"/>
        </w:rPr>
        <w:t xml:space="preserve"> nr </w:t>
      </w:r>
      <w:r>
        <w:rPr>
          <w:rFonts w:ascii="Calibri Light" w:hAnsi="Calibri Light" w:cs="Calibri Light"/>
          <w:sz w:val="22"/>
          <w:szCs w:val="22"/>
        </w:rPr>
        <w:t>37</w:t>
      </w:r>
      <w:r w:rsidRPr="00017F62">
        <w:rPr>
          <w:rFonts w:ascii="Calibri Light" w:hAnsi="Calibri Light" w:cs="Calibri Light"/>
          <w:sz w:val="22"/>
          <w:szCs w:val="22"/>
        </w:rPr>
        <w:t xml:space="preserve"> obręb </w:t>
      </w:r>
      <w:r>
        <w:rPr>
          <w:rFonts w:ascii="Calibri Light" w:hAnsi="Calibri Light" w:cs="Calibri Light"/>
          <w:sz w:val="22"/>
          <w:szCs w:val="22"/>
        </w:rPr>
        <w:t>0003</w:t>
      </w:r>
      <w:r w:rsidRPr="00017F62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Miasto Biskupiec 3</w:t>
      </w:r>
      <w:r>
        <w:rPr>
          <w:rFonts w:ascii="Calibri Light" w:eastAsia="TimesNewRomanPSMT" w:hAnsi="Calibri Light" w:cs="Calibri Light"/>
          <w:sz w:val="24"/>
          <w:szCs w:val="24"/>
        </w:rPr>
        <w:t xml:space="preserve">. </w:t>
      </w:r>
      <w:r w:rsidR="00244AAA">
        <w:rPr>
          <w:rFonts w:ascii="Calibri Light" w:hAnsi="Calibri Light" w:cs="Calibri Light"/>
          <w:sz w:val="22"/>
          <w:szCs w:val="22"/>
        </w:rPr>
        <w:t xml:space="preserve"> </w:t>
      </w:r>
      <w:r w:rsidRPr="00E87D9A">
        <w:rPr>
          <w:rFonts w:ascii="Calibri Light" w:hAnsi="Calibri Light" w:cs="Calibri Light"/>
          <w:sz w:val="22"/>
          <w:szCs w:val="22"/>
        </w:rPr>
        <w:t>Obszar oddziaływania obiektu budowlanego został określony w oparciu o następujące przepisy odrębne:</w:t>
      </w:r>
    </w:p>
    <w:p w:rsidR="00E87D9A" w:rsidRPr="00E87D9A" w:rsidRDefault="00E87D9A" w:rsidP="00E87D9A">
      <w:pPr>
        <w:tabs>
          <w:tab w:val="left" w:pos="567"/>
        </w:tabs>
        <w:rPr>
          <w:rFonts w:ascii="Calibri Light" w:hAnsi="Calibri Light" w:cs="Calibri Light"/>
          <w:sz w:val="22"/>
          <w:szCs w:val="22"/>
        </w:rPr>
      </w:pPr>
      <w:r w:rsidRPr="00E87D9A">
        <w:rPr>
          <w:rFonts w:ascii="Calibri Light" w:hAnsi="Calibri Light" w:cs="Calibri Light"/>
          <w:sz w:val="22"/>
          <w:szCs w:val="22"/>
        </w:rPr>
        <w:t>1.</w:t>
      </w:r>
      <w:r w:rsidRPr="00E87D9A">
        <w:rPr>
          <w:rFonts w:ascii="Calibri Light" w:hAnsi="Calibri Light" w:cs="Calibri Light"/>
          <w:sz w:val="22"/>
          <w:szCs w:val="22"/>
        </w:rPr>
        <w:tab/>
        <w:t xml:space="preserve">Ustawa z dnia 7 lipca 1994 r. Prawo budowlane (Dz. U. z 2013 r. poz. 1409 z późn. zmianami) w zakresie art. 5 ust. 1 </w:t>
      </w:r>
    </w:p>
    <w:p w:rsidR="00E87D9A" w:rsidRPr="00E87D9A" w:rsidRDefault="00E87D9A" w:rsidP="00E87D9A">
      <w:pPr>
        <w:tabs>
          <w:tab w:val="left" w:pos="567"/>
        </w:tabs>
        <w:rPr>
          <w:rFonts w:ascii="Calibri Light" w:hAnsi="Calibri Light" w:cs="Calibri Light"/>
          <w:sz w:val="22"/>
          <w:szCs w:val="22"/>
        </w:rPr>
      </w:pPr>
      <w:r w:rsidRPr="00E87D9A">
        <w:rPr>
          <w:rFonts w:ascii="Calibri Light" w:hAnsi="Calibri Light" w:cs="Calibri Light"/>
          <w:sz w:val="22"/>
          <w:szCs w:val="22"/>
        </w:rPr>
        <w:t>2.</w:t>
      </w:r>
      <w:r w:rsidRPr="00E87D9A">
        <w:rPr>
          <w:rFonts w:ascii="Calibri Light" w:hAnsi="Calibri Light" w:cs="Calibri Light"/>
          <w:sz w:val="22"/>
          <w:szCs w:val="22"/>
        </w:rPr>
        <w:tab/>
        <w:t xml:space="preserve">Rozporządzenia Ministra Infrastruktury z dnia 12 kwietnia 2002 r. w sprawie warunków technicznych, jakim powinny odpowiadać budynki i ich usytuowanie (Dz. U. z 2015r. poz. 1422) pod kątem wyznaczenia w otoczeniu obiektu budowlanego terenu, na który obiekt oddziałuje wprowadzając ograniczenia w jego zagospodarowaniu (definicja obszaru oddziaływania obiektu na podstawie zapisów art. 3 pkt 20 ustawy z dnia 7 lipca 1994 r. Prawo budowlane -Dz. U. z 2013 r., poz. 1409 z późn. zmianami) </w:t>
      </w:r>
    </w:p>
    <w:p w:rsidR="00E87D9A" w:rsidRPr="00E87D9A" w:rsidRDefault="00E87D9A" w:rsidP="00E87D9A">
      <w:pPr>
        <w:tabs>
          <w:tab w:val="left" w:pos="567"/>
        </w:tabs>
        <w:rPr>
          <w:rFonts w:ascii="Calibri Light" w:hAnsi="Calibri Light" w:cs="Calibri Light"/>
          <w:sz w:val="22"/>
          <w:szCs w:val="22"/>
        </w:rPr>
      </w:pPr>
      <w:r w:rsidRPr="00E87D9A">
        <w:rPr>
          <w:rFonts w:ascii="Calibri Light" w:hAnsi="Calibri Light" w:cs="Calibri Light"/>
          <w:sz w:val="22"/>
          <w:szCs w:val="22"/>
        </w:rPr>
        <w:t xml:space="preserve">w zakresie: </w:t>
      </w:r>
    </w:p>
    <w:p w:rsidR="00E87D9A" w:rsidRPr="00E87D9A" w:rsidRDefault="00E87D9A" w:rsidP="00E87D9A">
      <w:pPr>
        <w:tabs>
          <w:tab w:val="left" w:pos="567"/>
        </w:tabs>
        <w:rPr>
          <w:rFonts w:ascii="Calibri Light" w:hAnsi="Calibri Light" w:cs="Calibri Light"/>
          <w:sz w:val="22"/>
          <w:szCs w:val="22"/>
        </w:rPr>
      </w:pPr>
      <w:r w:rsidRPr="00E87D9A">
        <w:rPr>
          <w:rFonts w:ascii="Calibri Light" w:hAnsi="Calibri Light" w:cs="Calibri Light"/>
          <w:sz w:val="22"/>
          <w:szCs w:val="22"/>
        </w:rPr>
        <w:t xml:space="preserve">Dział II Zabudowa i zagospodarowanie działki (rozdział 1, 3, 4, 8), </w:t>
      </w:r>
    </w:p>
    <w:p w:rsidR="00E87D9A" w:rsidRPr="00E87D9A" w:rsidRDefault="00E87D9A" w:rsidP="00E87D9A">
      <w:pPr>
        <w:tabs>
          <w:tab w:val="left" w:pos="567"/>
        </w:tabs>
        <w:rPr>
          <w:rFonts w:ascii="Calibri Light" w:hAnsi="Calibri Light" w:cs="Calibri Light"/>
          <w:sz w:val="22"/>
          <w:szCs w:val="22"/>
        </w:rPr>
      </w:pPr>
      <w:r w:rsidRPr="00E87D9A">
        <w:rPr>
          <w:rFonts w:ascii="Calibri Light" w:hAnsi="Calibri Light" w:cs="Calibri Light"/>
          <w:sz w:val="22"/>
          <w:szCs w:val="22"/>
        </w:rPr>
        <w:t xml:space="preserve">Dział III Budynki i pomieszczenia ( rozdział 2 – oświetlenie i nasłonecznienie), </w:t>
      </w:r>
    </w:p>
    <w:p w:rsidR="00E87D9A" w:rsidRPr="00E87D9A" w:rsidRDefault="00E87D9A" w:rsidP="00E87D9A">
      <w:pPr>
        <w:tabs>
          <w:tab w:val="left" w:pos="567"/>
        </w:tabs>
        <w:rPr>
          <w:rFonts w:ascii="Calibri Light" w:hAnsi="Calibri Light" w:cs="Calibri Light"/>
          <w:sz w:val="22"/>
          <w:szCs w:val="22"/>
        </w:rPr>
      </w:pPr>
      <w:r w:rsidRPr="00E87D9A">
        <w:rPr>
          <w:rFonts w:ascii="Calibri Light" w:hAnsi="Calibri Light" w:cs="Calibri Light"/>
          <w:sz w:val="22"/>
          <w:szCs w:val="22"/>
        </w:rPr>
        <w:t>Dział VI Bezpieczeństwo pożarowe (rozdział 7)</w:t>
      </w:r>
    </w:p>
    <w:p w:rsidR="00E87D9A" w:rsidRPr="00017F62" w:rsidRDefault="00E87D9A" w:rsidP="00121BC8">
      <w:pPr>
        <w:tabs>
          <w:tab w:val="left" w:pos="0"/>
        </w:tabs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E960E8" w:rsidRPr="00017F62" w:rsidRDefault="00F6182B" w:rsidP="00121BC8">
      <w:pPr>
        <w:tabs>
          <w:tab w:val="left" w:pos="0"/>
        </w:tabs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19</w:t>
      </w:r>
      <w:r w:rsidR="00E960E8" w:rsidRPr="00017F62">
        <w:rPr>
          <w:rFonts w:ascii="Calibri Light" w:hAnsi="Calibri Light" w:cs="Calibri Light"/>
          <w:b/>
          <w:bCs/>
          <w:sz w:val="22"/>
          <w:szCs w:val="22"/>
          <w:u w:val="single"/>
        </w:rPr>
        <w:t>.  Uwagi końcowe:</w:t>
      </w:r>
    </w:p>
    <w:p w:rsidR="00E960E8" w:rsidRPr="00017F62" w:rsidRDefault="00E960E8" w:rsidP="00D37136">
      <w:pPr>
        <w:numPr>
          <w:ilvl w:val="0"/>
          <w:numId w:val="5"/>
        </w:numPr>
        <w:tabs>
          <w:tab w:val="left" w:pos="0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Roboty prowadzić zgodnie z zasadami sztuki budowlanej. Prowadzenie robót powierzyć osobie uprawnionej.</w:t>
      </w:r>
    </w:p>
    <w:p w:rsidR="00E960E8" w:rsidRPr="00017F62" w:rsidRDefault="00E960E8" w:rsidP="00D37136">
      <w:pPr>
        <w:numPr>
          <w:ilvl w:val="0"/>
          <w:numId w:val="5"/>
        </w:numPr>
        <w:tabs>
          <w:tab w:val="left" w:pos="0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Wszystkie projekty należy rozpatrywać łącznie, jako całość.</w:t>
      </w:r>
    </w:p>
    <w:p w:rsidR="00E960E8" w:rsidRPr="00017F62" w:rsidRDefault="00E960E8" w:rsidP="00D37136">
      <w:pPr>
        <w:numPr>
          <w:ilvl w:val="0"/>
          <w:numId w:val="5"/>
        </w:numPr>
        <w:tabs>
          <w:tab w:val="left" w:pos="0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W przypadku wystąpienia wątpliwości, co do prowadzenia robót, należy wezwać projektanta, który w ramach nadzoru autorskiego określi sposób postępowania.</w:t>
      </w:r>
    </w:p>
    <w:p w:rsidR="00E960E8" w:rsidRPr="00017F62" w:rsidRDefault="00E960E8" w:rsidP="00D37136">
      <w:pPr>
        <w:numPr>
          <w:ilvl w:val="0"/>
          <w:numId w:val="5"/>
        </w:numPr>
        <w:tabs>
          <w:tab w:val="left" w:pos="0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Podczas wykonywania robót bezwzględnie przestrzegać przepisy bhp oraz stosować oznakowania i zabezpieczenia bhp</w:t>
      </w:r>
    </w:p>
    <w:p w:rsidR="00E960E8" w:rsidRPr="00017F62" w:rsidRDefault="00E960E8" w:rsidP="00D37136">
      <w:pPr>
        <w:numPr>
          <w:ilvl w:val="0"/>
          <w:numId w:val="5"/>
        </w:numPr>
        <w:tabs>
          <w:tab w:val="left" w:pos="0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Przy wykonywaniu prac budowlanych należy korzystać z projektów branżowych. Należy zwrócić uwagę na przebicia i przejścia z instalacjami przez stropy i ściany.</w:t>
      </w:r>
    </w:p>
    <w:p w:rsidR="00E960E8" w:rsidRPr="00017F62" w:rsidRDefault="00E960E8" w:rsidP="00D37136">
      <w:pPr>
        <w:numPr>
          <w:ilvl w:val="0"/>
          <w:numId w:val="5"/>
        </w:numPr>
        <w:tabs>
          <w:tab w:val="left" w:pos="0"/>
        </w:tabs>
        <w:spacing w:line="280" w:lineRule="atLeas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Wszelkie zmiany niniejszej dokumentacji mogą być dokonywane wyłącznie za zgodą Biura Projektów „BPBW” Spółka z o.o. ul. Głowackiego 28, 10-448 Olsztyn. Dotyczy to w szczególności rozwiązań </w:t>
      </w:r>
      <w:r w:rsidR="00AE77C9" w:rsidRPr="00017F62">
        <w:rPr>
          <w:rFonts w:ascii="Calibri Light" w:hAnsi="Calibri Light" w:cs="Calibri Light"/>
          <w:sz w:val="22"/>
          <w:szCs w:val="22"/>
        </w:rPr>
        <w:t>materiałowych. W</w:t>
      </w:r>
      <w:r w:rsidRPr="00017F62">
        <w:rPr>
          <w:rFonts w:ascii="Calibri Light" w:hAnsi="Calibri Light" w:cs="Calibri Light"/>
          <w:sz w:val="22"/>
          <w:szCs w:val="22"/>
        </w:rPr>
        <w:t xml:space="preserve"> przypadku wykonywania robót budowlanych niezgodnie z niniejszą dokumentacją, a także stwierdzenia istotnych odstępstw od tej dokumentacji, Biuro zgłosi żądanie wstrzymania tych robót, o czym powiadomi władze budowlane. Podstawa prawna: art. 21 i art. 36a ustawy z dnia 7 lipca 1994 r. Prawo budowlane (j.t. Dz. U. z 5.12.2003 r. Nr 207, poz. 2016 z późniejszymi zmianami).</w:t>
      </w:r>
    </w:p>
    <w:p w:rsidR="00E960E8" w:rsidRPr="00017F62" w:rsidRDefault="00E960E8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</w:p>
    <w:p w:rsidR="00720B60" w:rsidRPr="0072493D" w:rsidRDefault="00720B60" w:rsidP="00121BC8">
      <w:pPr>
        <w:tabs>
          <w:tab w:val="left" w:pos="0"/>
        </w:tabs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72493D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UWAGA </w:t>
      </w:r>
    </w:p>
    <w:p w:rsidR="00720B60" w:rsidRPr="0072493D" w:rsidRDefault="00720B60" w:rsidP="00121BC8">
      <w:pPr>
        <w:tabs>
          <w:tab w:val="left" w:pos="0"/>
        </w:tabs>
        <w:spacing w:line="28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72493D">
        <w:rPr>
          <w:rFonts w:ascii="Calibri Light" w:hAnsi="Calibri Light" w:cs="Calibri Light"/>
          <w:b/>
          <w:bCs/>
          <w:sz w:val="22"/>
          <w:szCs w:val="22"/>
          <w:u w:val="single"/>
        </w:rPr>
        <w:t>Zgodnie z Art. 30 pzp wszelkie wskazane znaki towarowe, patenty lub pochodzenie użyto celem dokładnego opisu przedmiotu zamówienia (jego poziomu, standardu) ale takiemu wskazaniu zawsze należy przyporządkować sformułowania „lub równoważne”.</w:t>
      </w:r>
    </w:p>
    <w:p w:rsidR="00B7486C" w:rsidRPr="00017F62" w:rsidRDefault="00B7486C" w:rsidP="005C6B30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Calibri Light" w:hAnsi="Calibri Light" w:cs="Calibri Light"/>
          <w:sz w:val="22"/>
          <w:szCs w:val="22"/>
        </w:rPr>
      </w:pPr>
    </w:p>
    <w:p w:rsidR="00B7486C" w:rsidRPr="00017F62" w:rsidRDefault="00B7486C" w:rsidP="00121BC8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ind w:firstLine="4820"/>
        <w:rPr>
          <w:rFonts w:ascii="Calibri Light" w:hAnsi="Calibri Light" w:cs="Calibri Light"/>
          <w:sz w:val="22"/>
          <w:szCs w:val="22"/>
        </w:rPr>
      </w:pPr>
    </w:p>
    <w:p w:rsidR="00E87D9A" w:rsidRDefault="00B7486C" w:rsidP="00B7486C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ind w:firstLine="4820"/>
        <w:jc w:val="righ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ab/>
      </w:r>
    </w:p>
    <w:p w:rsidR="00E960E8" w:rsidRPr="00017F62" w:rsidRDefault="00E960E8" w:rsidP="00B7486C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ind w:firstLine="4820"/>
        <w:jc w:val="righ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>Opracował</w:t>
      </w:r>
      <w:r w:rsidR="00B7486C" w:rsidRPr="00017F62">
        <w:rPr>
          <w:rFonts w:ascii="Calibri Light" w:hAnsi="Calibri Light" w:cs="Calibri Light"/>
          <w:sz w:val="22"/>
          <w:szCs w:val="22"/>
        </w:rPr>
        <w:t>a</w:t>
      </w:r>
      <w:r w:rsidRPr="00017F62">
        <w:rPr>
          <w:rFonts w:ascii="Calibri Light" w:hAnsi="Calibri Light" w:cs="Calibri Light"/>
          <w:sz w:val="22"/>
          <w:szCs w:val="22"/>
        </w:rPr>
        <w:t xml:space="preserve">: </w:t>
      </w:r>
    </w:p>
    <w:p w:rsidR="00B7486C" w:rsidRPr="00017F62" w:rsidRDefault="00E960E8" w:rsidP="005C6B30">
      <w:pPr>
        <w:widowControl w:val="0"/>
        <w:tabs>
          <w:tab w:val="left" w:pos="0"/>
        </w:tabs>
        <w:autoSpaceDE w:val="0"/>
        <w:autoSpaceDN w:val="0"/>
        <w:adjustRightInd w:val="0"/>
        <w:spacing w:line="280" w:lineRule="atLeast"/>
        <w:ind w:firstLine="4820"/>
        <w:jc w:val="right"/>
        <w:rPr>
          <w:rFonts w:ascii="Calibri Light" w:hAnsi="Calibri Light" w:cs="Calibri Light"/>
          <w:sz w:val="22"/>
          <w:szCs w:val="22"/>
        </w:rPr>
      </w:pPr>
      <w:r w:rsidRPr="00017F62">
        <w:rPr>
          <w:rFonts w:ascii="Calibri Light" w:hAnsi="Calibri Light" w:cs="Calibri Light"/>
          <w:sz w:val="22"/>
          <w:szCs w:val="22"/>
        </w:rPr>
        <w:t xml:space="preserve">mgr inż. arch. </w:t>
      </w:r>
      <w:r w:rsidR="0072493D">
        <w:rPr>
          <w:rFonts w:ascii="Calibri Light" w:hAnsi="Calibri Light" w:cs="Calibri Light"/>
          <w:sz w:val="22"/>
          <w:szCs w:val="22"/>
        </w:rPr>
        <w:t>Ewa Kołoszko</w:t>
      </w:r>
    </w:p>
    <w:sectPr w:rsidR="00B7486C" w:rsidRPr="00017F62" w:rsidSect="00BE3F56">
      <w:type w:val="continuous"/>
      <w:pgSz w:w="11907" w:h="16840"/>
      <w:pgMar w:top="851" w:right="992" w:bottom="851" w:left="181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C0" w:rsidRDefault="006E42C0">
      <w:r>
        <w:separator/>
      </w:r>
    </w:p>
  </w:endnote>
  <w:endnote w:type="continuationSeparator" w:id="0">
    <w:p w:rsidR="006E42C0" w:rsidRDefault="006E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C0" w:rsidRDefault="006E42C0">
      <w:r>
        <w:separator/>
      </w:r>
    </w:p>
  </w:footnote>
  <w:footnote w:type="continuationSeparator" w:id="0">
    <w:p w:rsidR="006E42C0" w:rsidRDefault="006E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F7A1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9C819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666796"/>
    <w:multiLevelType w:val="hybridMultilevel"/>
    <w:tmpl w:val="B85C2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A7A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6C4BBD"/>
    <w:multiLevelType w:val="hybridMultilevel"/>
    <w:tmpl w:val="8B9C891A"/>
    <w:lvl w:ilvl="0" w:tplc="C78C0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D16955"/>
    <w:multiLevelType w:val="multilevel"/>
    <w:tmpl w:val="6A50DCF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5">
    <w:nsid w:val="072961B6"/>
    <w:multiLevelType w:val="hybridMultilevel"/>
    <w:tmpl w:val="919ED138"/>
    <w:lvl w:ilvl="0" w:tplc="A19ED4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E0C11D8"/>
    <w:multiLevelType w:val="hybridMultilevel"/>
    <w:tmpl w:val="23C21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5F5086"/>
    <w:multiLevelType w:val="hybridMultilevel"/>
    <w:tmpl w:val="FA22B2FA"/>
    <w:lvl w:ilvl="0" w:tplc="AE207F9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96B40B7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135E08"/>
    <w:multiLevelType w:val="multilevel"/>
    <w:tmpl w:val="5036852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9">
    <w:nsid w:val="18603E3D"/>
    <w:multiLevelType w:val="hybridMultilevel"/>
    <w:tmpl w:val="B594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3486B"/>
    <w:multiLevelType w:val="multilevel"/>
    <w:tmpl w:val="AC582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1F3F81"/>
    <w:multiLevelType w:val="multilevel"/>
    <w:tmpl w:val="AC582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E747AF5"/>
    <w:multiLevelType w:val="multilevel"/>
    <w:tmpl w:val="B6D0FF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3">
    <w:nsid w:val="1EAD10F1"/>
    <w:multiLevelType w:val="hybridMultilevel"/>
    <w:tmpl w:val="3C4A6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493494"/>
    <w:multiLevelType w:val="hybridMultilevel"/>
    <w:tmpl w:val="9E9E8C74"/>
    <w:lvl w:ilvl="0" w:tplc="C78C007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C3AEE"/>
    <w:multiLevelType w:val="hybridMultilevel"/>
    <w:tmpl w:val="E2DA43A0"/>
    <w:lvl w:ilvl="0" w:tplc="C78C0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110FF6"/>
    <w:multiLevelType w:val="hybridMultilevel"/>
    <w:tmpl w:val="FE1044C6"/>
    <w:lvl w:ilvl="0" w:tplc="F64443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2C06EB"/>
    <w:multiLevelType w:val="hybridMultilevel"/>
    <w:tmpl w:val="4DEEF6DC"/>
    <w:lvl w:ilvl="0" w:tplc="96B40B7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BB678F"/>
    <w:multiLevelType w:val="multilevel"/>
    <w:tmpl w:val="603C30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4E041DD"/>
    <w:multiLevelType w:val="hybridMultilevel"/>
    <w:tmpl w:val="D7C64F3A"/>
    <w:lvl w:ilvl="0" w:tplc="04720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210291"/>
    <w:multiLevelType w:val="multilevel"/>
    <w:tmpl w:val="AC582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9C20AAD"/>
    <w:multiLevelType w:val="hybridMultilevel"/>
    <w:tmpl w:val="67720474"/>
    <w:lvl w:ilvl="0" w:tplc="C78C007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ECF4DEF"/>
    <w:multiLevelType w:val="hybridMultilevel"/>
    <w:tmpl w:val="179E8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77673"/>
    <w:multiLevelType w:val="hybridMultilevel"/>
    <w:tmpl w:val="8E28F562"/>
    <w:lvl w:ilvl="0" w:tplc="C78C0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96B40B7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DC1D67"/>
    <w:multiLevelType w:val="multilevel"/>
    <w:tmpl w:val="63D8D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4A3FAB"/>
    <w:multiLevelType w:val="hybridMultilevel"/>
    <w:tmpl w:val="9196B030"/>
    <w:lvl w:ilvl="0" w:tplc="F64443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B8D2FC1"/>
    <w:multiLevelType w:val="hybridMultilevel"/>
    <w:tmpl w:val="66043D4C"/>
    <w:lvl w:ilvl="0" w:tplc="C78C007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4E2519AA"/>
    <w:multiLevelType w:val="hybridMultilevel"/>
    <w:tmpl w:val="75361B5E"/>
    <w:lvl w:ilvl="0" w:tplc="C78C0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067EEC"/>
    <w:multiLevelType w:val="hybridMultilevel"/>
    <w:tmpl w:val="D7461EDE"/>
    <w:lvl w:ilvl="0" w:tplc="CEEE3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2A0B2D"/>
    <w:multiLevelType w:val="multilevel"/>
    <w:tmpl w:val="AC582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3F0131"/>
    <w:multiLevelType w:val="multilevel"/>
    <w:tmpl w:val="AC582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1EB205E"/>
    <w:multiLevelType w:val="hybridMultilevel"/>
    <w:tmpl w:val="B7D27E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3DD233B"/>
    <w:multiLevelType w:val="hybridMultilevel"/>
    <w:tmpl w:val="B2421370"/>
    <w:lvl w:ilvl="0" w:tplc="C78C0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>
    <w:nsid w:val="77E305CF"/>
    <w:multiLevelType w:val="hybridMultilevel"/>
    <w:tmpl w:val="F50A1F6C"/>
    <w:lvl w:ilvl="0" w:tplc="C78C0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9A4969"/>
    <w:multiLevelType w:val="hybridMultilevel"/>
    <w:tmpl w:val="019C1126"/>
    <w:lvl w:ilvl="0" w:tplc="C78C007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32"/>
  </w:num>
  <w:num w:numId="5">
    <w:abstractNumId w:val="19"/>
  </w:num>
  <w:num w:numId="6">
    <w:abstractNumId w:val="24"/>
  </w:num>
  <w:num w:numId="7">
    <w:abstractNumId w:val="3"/>
  </w:num>
  <w:num w:numId="8">
    <w:abstractNumId w:val="28"/>
  </w:num>
  <w:num w:numId="9">
    <w:abstractNumId w:val="23"/>
  </w:num>
  <w:num w:numId="10">
    <w:abstractNumId w:val="2"/>
  </w:num>
  <w:num w:numId="11">
    <w:abstractNumId w:val="7"/>
  </w:num>
  <w:num w:numId="12">
    <w:abstractNumId w:val="21"/>
  </w:num>
  <w:num w:numId="13">
    <w:abstractNumId w:val="15"/>
  </w:num>
  <w:num w:numId="14">
    <w:abstractNumId w:val="17"/>
  </w:num>
  <w:num w:numId="15">
    <w:abstractNumId w:val="13"/>
  </w:num>
  <w:num w:numId="16">
    <w:abstractNumId w:val="27"/>
  </w:num>
  <w:num w:numId="17">
    <w:abstractNumId w:val="33"/>
  </w:num>
  <w:num w:numId="18">
    <w:abstractNumId w:val="26"/>
  </w:num>
  <w:num w:numId="19">
    <w:abstractNumId w:val="34"/>
  </w:num>
  <w:num w:numId="20">
    <w:abstractNumId w:val="6"/>
  </w:num>
  <w:num w:numId="21">
    <w:abstractNumId w:val="31"/>
  </w:num>
  <w:num w:numId="22">
    <w:abstractNumId w:val="11"/>
  </w:num>
  <w:num w:numId="23">
    <w:abstractNumId w:val="30"/>
  </w:num>
  <w:num w:numId="24">
    <w:abstractNumId w:val="20"/>
  </w:num>
  <w:num w:numId="25">
    <w:abstractNumId w:val="10"/>
  </w:num>
  <w:num w:numId="26">
    <w:abstractNumId w:val="29"/>
  </w:num>
  <w:num w:numId="27">
    <w:abstractNumId w:val="5"/>
  </w:num>
  <w:num w:numId="28">
    <w:abstractNumId w:val="16"/>
  </w:num>
  <w:num w:numId="29">
    <w:abstractNumId w:val="25"/>
  </w:num>
  <w:num w:numId="30">
    <w:abstractNumId w:val="4"/>
  </w:num>
  <w:num w:numId="31">
    <w:abstractNumId w:val="8"/>
  </w:num>
  <w:num w:numId="32">
    <w:abstractNumId w:val="22"/>
  </w:num>
  <w:num w:numId="33">
    <w:abstractNumId w:val="14"/>
  </w:num>
  <w:num w:numId="34">
    <w:abstractNumId w:val="12"/>
  </w:num>
  <w:num w:numId="35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04"/>
    <w:rsid w:val="00002D3F"/>
    <w:rsid w:val="00003CA1"/>
    <w:rsid w:val="000056AB"/>
    <w:rsid w:val="00006486"/>
    <w:rsid w:val="00006518"/>
    <w:rsid w:val="00012345"/>
    <w:rsid w:val="00012889"/>
    <w:rsid w:val="0001365E"/>
    <w:rsid w:val="00013DD7"/>
    <w:rsid w:val="00013E99"/>
    <w:rsid w:val="0001417A"/>
    <w:rsid w:val="000146FF"/>
    <w:rsid w:val="00015930"/>
    <w:rsid w:val="0001605C"/>
    <w:rsid w:val="000164F2"/>
    <w:rsid w:val="00017F62"/>
    <w:rsid w:val="0002149D"/>
    <w:rsid w:val="000217FB"/>
    <w:rsid w:val="0002393D"/>
    <w:rsid w:val="00023FAD"/>
    <w:rsid w:val="00025878"/>
    <w:rsid w:val="00025995"/>
    <w:rsid w:val="00025F3E"/>
    <w:rsid w:val="000264AC"/>
    <w:rsid w:val="0002676E"/>
    <w:rsid w:val="00030721"/>
    <w:rsid w:val="0003144F"/>
    <w:rsid w:val="00032F05"/>
    <w:rsid w:val="0003425A"/>
    <w:rsid w:val="00035322"/>
    <w:rsid w:val="000354C6"/>
    <w:rsid w:val="000355B5"/>
    <w:rsid w:val="000425E1"/>
    <w:rsid w:val="000450E1"/>
    <w:rsid w:val="00045605"/>
    <w:rsid w:val="000478C9"/>
    <w:rsid w:val="000518AE"/>
    <w:rsid w:val="0005246C"/>
    <w:rsid w:val="00060F37"/>
    <w:rsid w:val="00061E73"/>
    <w:rsid w:val="000629C1"/>
    <w:rsid w:val="00064291"/>
    <w:rsid w:val="00064F29"/>
    <w:rsid w:val="0006543E"/>
    <w:rsid w:val="00067800"/>
    <w:rsid w:val="00070DD8"/>
    <w:rsid w:val="00072217"/>
    <w:rsid w:val="00073D05"/>
    <w:rsid w:val="00075169"/>
    <w:rsid w:val="0007726F"/>
    <w:rsid w:val="000775FC"/>
    <w:rsid w:val="00080216"/>
    <w:rsid w:val="00080FF0"/>
    <w:rsid w:val="00081EAE"/>
    <w:rsid w:val="00082650"/>
    <w:rsid w:val="00082E14"/>
    <w:rsid w:val="00083BF1"/>
    <w:rsid w:val="000848C1"/>
    <w:rsid w:val="00085DAB"/>
    <w:rsid w:val="000861C6"/>
    <w:rsid w:val="000872C0"/>
    <w:rsid w:val="0008797C"/>
    <w:rsid w:val="00087BCB"/>
    <w:rsid w:val="00087D2D"/>
    <w:rsid w:val="0009055D"/>
    <w:rsid w:val="000926D6"/>
    <w:rsid w:val="00092F5A"/>
    <w:rsid w:val="0009644B"/>
    <w:rsid w:val="00097ADF"/>
    <w:rsid w:val="000A07FC"/>
    <w:rsid w:val="000A27F9"/>
    <w:rsid w:val="000A2D85"/>
    <w:rsid w:val="000A31EB"/>
    <w:rsid w:val="000A382F"/>
    <w:rsid w:val="000A45B4"/>
    <w:rsid w:val="000A53A2"/>
    <w:rsid w:val="000B11A3"/>
    <w:rsid w:val="000B26DE"/>
    <w:rsid w:val="000B2F60"/>
    <w:rsid w:val="000B427A"/>
    <w:rsid w:val="000B5406"/>
    <w:rsid w:val="000B59F1"/>
    <w:rsid w:val="000C00BC"/>
    <w:rsid w:val="000C06EE"/>
    <w:rsid w:val="000C2E6D"/>
    <w:rsid w:val="000C3FCF"/>
    <w:rsid w:val="000C5042"/>
    <w:rsid w:val="000C5A4C"/>
    <w:rsid w:val="000C65A2"/>
    <w:rsid w:val="000C65BE"/>
    <w:rsid w:val="000C6A21"/>
    <w:rsid w:val="000C6B9A"/>
    <w:rsid w:val="000C78AD"/>
    <w:rsid w:val="000D0FE9"/>
    <w:rsid w:val="000D104D"/>
    <w:rsid w:val="000D44F9"/>
    <w:rsid w:val="000D4C39"/>
    <w:rsid w:val="000D53DD"/>
    <w:rsid w:val="000D65E1"/>
    <w:rsid w:val="000D74BC"/>
    <w:rsid w:val="000E2022"/>
    <w:rsid w:val="000E485D"/>
    <w:rsid w:val="000E71F0"/>
    <w:rsid w:val="000F0120"/>
    <w:rsid w:val="000F0775"/>
    <w:rsid w:val="000F0C78"/>
    <w:rsid w:val="000F2726"/>
    <w:rsid w:val="000F3717"/>
    <w:rsid w:val="000F3F49"/>
    <w:rsid w:val="000F5211"/>
    <w:rsid w:val="000F58C2"/>
    <w:rsid w:val="000F61DF"/>
    <w:rsid w:val="000F76C3"/>
    <w:rsid w:val="001021B2"/>
    <w:rsid w:val="00102AB9"/>
    <w:rsid w:val="00103698"/>
    <w:rsid w:val="00105069"/>
    <w:rsid w:val="001052C7"/>
    <w:rsid w:val="0010547F"/>
    <w:rsid w:val="001057D9"/>
    <w:rsid w:val="00105E77"/>
    <w:rsid w:val="001068A7"/>
    <w:rsid w:val="00110220"/>
    <w:rsid w:val="001107E4"/>
    <w:rsid w:val="00113732"/>
    <w:rsid w:val="00113A44"/>
    <w:rsid w:val="00113C43"/>
    <w:rsid w:val="0011478C"/>
    <w:rsid w:val="001150F6"/>
    <w:rsid w:val="0011741D"/>
    <w:rsid w:val="0011789D"/>
    <w:rsid w:val="001210D9"/>
    <w:rsid w:val="00121597"/>
    <w:rsid w:val="00121BC8"/>
    <w:rsid w:val="00121C4A"/>
    <w:rsid w:val="00123F1A"/>
    <w:rsid w:val="00124DE0"/>
    <w:rsid w:val="0012575B"/>
    <w:rsid w:val="00130A98"/>
    <w:rsid w:val="00131495"/>
    <w:rsid w:val="00132248"/>
    <w:rsid w:val="00133047"/>
    <w:rsid w:val="00133A33"/>
    <w:rsid w:val="00133B4D"/>
    <w:rsid w:val="001349AD"/>
    <w:rsid w:val="001356F7"/>
    <w:rsid w:val="0013713D"/>
    <w:rsid w:val="001379B1"/>
    <w:rsid w:val="001403A7"/>
    <w:rsid w:val="00141095"/>
    <w:rsid w:val="001433F6"/>
    <w:rsid w:val="001442EF"/>
    <w:rsid w:val="00145AC3"/>
    <w:rsid w:val="00147AF4"/>
    <w:rsid w:val="00150EB8"/>
    <w:rsid w:val="00152539"/>
    <w:rsid w:val="00152F8B"/>
    <w:rsid w:val="00154F8B"/>
    <w:rsid w:val="00155766"/>
    <w:rsid w:val="001566E2"/>
    <w:rsid w:val="001568D3"/>
    <w:rsid w:val="00156C13"/>
    <w:rsid w:val="001570B9"/>
    <w:rsid w:val="00157D50"/>
    <w:rsid w:val="00160BF5"/>
    <w:rsid w:val="00160FA7"/>
    <w:rsid w:val="001617B5"/>
    <w:rsid w:val="00161EA0"/>
    <w:rsid w:val="001623D9"/>
    <w:rsid w:val="00163B0F"/>
    <w:rsid w:val="00163FEC"/>
    <w:rsid w:val="00166273"/>
    <w:rsid w:val="00166E01"/>
    <w:rsid w:val="001707B8"/>
    <w:rsid w:val="0017448C"/>
    <w:rsid w:val="001747D3"/>
    <w:rsid w:val="00174CAC"/>
    <w:rsid w:val="001751CB"/>
    <w:rsid w:val="001760D9"/>
    <w:rsid w:val="00176EDD"/>
    <w:rsid w:val="00177492"/>
    <w:rsid w:val="00181138"/>
    <w:rsid w:val="00184C30"/>
    <w:rsid w:val="001875E1"/>
    <w:rsid w:val="001877FE"/>
    <w:rsid w:val="0019403F"/>
    <w:rsid w:val="00194B29"/>
    <w:rsid w:val="00195052"/>
    <w:rsid w:val="001956D3"/>
    <w:rsid w:val="001A14DF"/>
    <w:rsid w:val="001A185C"/>
    <w:rsid w:val="001A2707"/>
    <w:rsid w:val="001A4D13"/>
    <w:rsid w:val="001A4EA6"/>
    <w:rsid w:val="001A5324"/>
    <w:rsid w:val="001A5F55"/>
    <w:rsid w:val="001A7128"/>
    <w:rsid w:val="001A7F42"/>
    <w:rsid w:val="001B1219"/>
    <w:rsid w:val="001B16D2"/>
    <w:rsid w:val="001B1D64"/>
    <w:rsid w:val="001B383B"/>
    <w:rsid w:val="001B6AA8"/>
    <w:rsid w:val="001B6E11"/>
    <w:rsid w:val="001B6E90"/>
    <w:rsid w:val="001C3843"/>
    <w:rsid w:val="001C4B57"/>
    <w:rsid w:val="001C4F72"/>
    <w:rsid w:val="001C687C"/>
    <w:rsid w:val="001C70C3"/>
    <w:rsid w:val="001C77F4"/>
    <w:rsid w:val="001D07A8"/>
    <w:rsid w:val="001D137A"/>
    <w:rsid w:val="001D3D17"/>
    <w:rsid w:val="001D4418"/>
    <w:rsid w:val="001D548D"/>
    <w:rsid w:val="001D59F1"/>
    <w:rsid w:val="001D7A26"/>
    <w:rsid w:val="001D7BED"/>
    <w:rsid w:val="001E03C3"/>
    <w:rsid w:val="001E0F2A"/>
    <w:rsid w:val="001E2CE8"/>
    <w:rsid w:val="001E2E75"/>
    <w:rsid w:val="001E5F90"/>
    <w:rsid w:val="001E7949"/>
    <w:rsid w:val="001F087F"/>
    <w:rsid w:val="001F0FF2"/>
    <w:rsid w:val="001F4104"/>
    <w:rsid w:val="00201FE1"/>
    <w:rsid w:val="00202409"/>
    <w:rsid w:val="00202784"/>
    <w:rsid w:val="002067A7"/>
    <w:rsid w:val="002077A6"/>
    <w:rsid w:val="00210191"/>
    <w:rsid w:val="00211258"/>
    <w:rsid w:val="00213EDC"/>
    <w:rsid w:val="002160E8"/>
    <w:rsid w:val="002202D2"/>
    <w:rsid w:val="00220F8C"/>
    <w:rsid w:val="00221890"/>
    <w:rsid w:val="00223232"/>
    <w:rsid w:val="002233B4"/>
    <w:rsid w:val="00225704"/>
    <w:rsid w:val="00226F80"/>
    <w:rsid w:val="00227464"/>
    <w:rsid w:val="00230A14"/>
    <w:rsid w:val="00230B68"/>
    <w:rsid w:val="0023281C"/>
    <w:rsid w:val="002338A2"/>
    <w:rsid w:val="002347CE"/>
    <w:rsid w:val="00234F71"/>
    <w:rsid w:val="0023577E"/>
    <w:rsid w:val="00241D73"/>
    <w:rsid w:val="002430CA"/>
    <w:rsid w:val="002432AE"/>
    <w:rsid w:val="00244891"/>
    <w:rsid w:val="00244AAA"/>
    <w:rsid w:val="00245718"/>
    <w:rsid w:val="002500EA"/>
    <w:rsid w:val="002507A1"/>
    <w:rsid w:val="00252828"/>
    <w:rsid w:val="00254C15"/>
    <w:rsid w:val="0025544D"/>
    <w:rsid w:val="00255D15"/>
    <w:rsid w:val="00257A6F"/>
    <w:rsid w:val="00257CB8"/>
    <w:rsid w:val="00257D0D"/>
    <w:rsid w:val="002600F2"/>
    <w:rsid w:val="00260327"/>
    <w:rsid w:val="002615E5"/>
    <w:rsid w:val="00263C2B"/>
    <w:rsid w:val="002656AB"/>
    <w:rsid w:val="00267527"/>
    <w:rsid w:val="00270C83"/>
    <w:rsid w:val="00273D85"/>
    <w:rsid w:val="002740DE"/>
    <w:rsid w:val="00274BDF"/>
    <w:rsid w:val="002766A7"/>
    <w:rsid w:val="0028014D"/>
    <w:rsid w:val="00281F20"/>
    <w:rsid w:val="00282792"/>
    <w:rsid w:val="00282D90"/>
    <w:rsid w:val="00283E1B"/>
    <w:rsid w:val="0028651F"/>
    <w:rsid w:val="002866D5"/>
    <w:rsid w:val="002872AC"/>
    <w:rsid w:val="002873B3"/>
    <w:rsid w:val="00290A42"/>
    <w:rsid w:val="00290CC7"/>
    <w:rsid w:val="00292FF8"/>
    <w:rsid w:val="00293F23"/>
    <w:rsid w:val="00297E10"/>
    <w:rsid w:val="002A170A"/>
    <w:rsid w:val="002A2BD6"/>
    <w:rsid w:val="002A5561"/>
    <w:rsid w:val="002B0EDA"/>
    <w:rsid w:val="002B20D3"/>
    <w:rsid w:val="002B2C3E"/>
    <w:rsid w:val="002B558A"/>
    <w:rsid w:val="002B5591"/>
    <w:rsid w:val="002B6247"/>
    <w:rsid w:val="002B74C5"/>
    <w:rsid w:val="002C100B"/>
    <w:rsid w:val="002C15EC"/>
    <w:rsid w:val="002C1681"/>
    <w:rsid w:val="002C1FAD"/>
    <w:rsid w:val="002C4731"/>
    <w:rsid w:val="002C6EC2"/>
    <w:rsid w:val="002C7D48"/>
    <w:rsid w:val="002D106F"/>
    <w:rsid w:val="002D2930"/>
    <w:rsid w:val="002D3129"/>
    <w:rsid w:val="002D413D"/>
    <w:rsid w:val="002D4EEB"/>
    <w:rsid w:val="002E0FF6"/>
    <w:rsid w:val="002E451A"/>
    <w:rsid w:val="002E602B"/>
    <w:rsid w:val="002E69ED"/>
    <w:rsid w:val="002E6BB4"/>
    <w:rsid w:val="002E6C85"/>
    <w:rsid w:val="002E7365"/>
    <w:rsid w:val="002F0F63"/>
    <w:rsid w:val="002F4F59"/>
    <w:rsid w:val="002F54C1"/>
    <w:rsid w:val="002F6052"/>
    <w:rsid w:val="002F6371"/>
    <w:rsid w:val="002F7BCD"/>
    <w:rsid w:val="00306EEF"/>
    <w:rsid w:val="003107AF"/>
    <w:rsid w:val="00311EEC"/>
    <w:rsid w:val="00312EF8"/>
    <w:rsid w:val="00314174"/>
    <w:rsid w:val="00315A23"/>
    <w:rsid w:val="003171A8"/>
    <w:rsid w:val="00323502"/>
    <w:rsid w:val="0032352E"/>
    <w:rsid w:val="00323D99"/>
    <w:rsid w:val="003241FA"/>
    <w:rsid w:val="00324752"/>
    <w:rsid w:val="003248DE"/>
    <w:rsid w:val="00325DE5"/>
    <w:rsid w:val="00326043"/>
    <w:rsid w:val="003309F1"/>
    <w:rsid w:val="00330DE5"/>
    <w:rsid w:val="003318B1"/>
    <w:rsid w:val="00332303"/>
    <w:rsid w:val="00332E19"/>
    <w:rsid w:val="003332D3"/>
    <w:rsid w:val="00340009"/>
    <w:rsid w:val="00340657"/>
    <w:rsid w:val="00343C35"/>
    <w:rsid w:val="003464C9"/>
    <w:rsid w:val="00346E8E"/>
    <w:rsid w:val="00347D8F"/>
    <w:rsid w:val="003555EF"/>
    <w:rsid w:val="0035572B"/>
    <w:rsid w:val="00355C71"/>
    <w:rsid w:val="00355D0A"/>
    <w:rsid w:val="00356437"/>
    <w:rsid w:val="003564A2"/>
    <w:rsid w:val="00356ECC"/>
    <w:rsid w:val="00357623"/>
    <w:rsid w:val="003579EC"/>
    <w:rsid w:val="00360246"/>
    <w:rsid w:val="00364419"/>
    <w:rsid w:val="00364C60"/>
    <w:rsid w:val="003650BC"/>
    <w:rsid w:val="00366D22"/>
    <w:rsid w:val="00367B8A"/>
    <w:rsid w:val="00370D82"/>
    <w:rsid w:val="0037218D"/>
    <w:rsid w:val="003733E9"/>
    <w:rsid w:val="0037391F"/>
    <w:rsid w:val="00373958"/>
    <w:rsid w:val="00373D81"/>
    <w:rsid w:val="0037486D"/>
    <w:rsid w:val="00377514"/>
    <w:rsid w:val="0038000C"/>
    <w:rsid w:val="00380E97"/>
    <w:rsid w:val="003813F2"/>
    <w:rsid w:val="00382861"/>
    <w:rsid w:val="00383409"/>
    <w:rsid w:val="00383E6A"/>
    <w:rsid w:val="003842CC"/>
    <w:rsid w:val="003919E5"/>
    <w:rsid w:val="00394326"/>
    <w:rsid w:val="003949DD"/>
    <w:rsid w:val="00395B47"/>
    <w:rsid w:val="00396310"/>
    <w:rsid w:val="003963A9"/>
    <w:rsid w:val="00397EAC"/>
    <w:rsid w:val="003A21EC"/>
    <w:rsid w:val="003A31F7"/>
    <w:rsid w:val="003A3BC5"/>
    <w:rsid w:val="003A553C"/>
    <w:rsid w:val="003A7330"/>
    <w:rsid w:val="003B08F7"/>
    <w:rsid w:val="003B1A3D"/>
    <w:rsid w:val="003B25F1"/>
    <w:rsid w:val="003B5040"/>
    <w:rsid w:val="003B54F4"/>
    <w:rsid w:val="003B6798"/>
    <w:rsid w:val="003C157F"/>
    <w:rsid w:val="003C2182"/>
    <w:rsid w:val="003C2F1A"/>
    <w:rsid w:val="003C3C5C"/>
    <w:rsid w:val="003D0E78"/>
    <w:rsid w:val="003D120C"/>
    <w:rsid w:val="003D1B15"/>
    <w:rsid w:val="003D4104"/>
    <w:rsid w:val="003D4C95"/>
    <w:rsid w:val="003D502A"/>
    <w:rsid w:val="003D5389"/>
    <w:rsid w:val="003D5695"/>
    <w:rsid w:val="003D5C02"/>
    <w:rsid w:val="003D5C6E"/>
    <w:rsid w:val="003E22F6"/>
    <w:rsid w:val="003E3FC6"/>
    <w:rsid w:val="003E440E"/>
    <w:rsid w:val="003E5B03"/>
    <w:rsid w:val="003E606D"/>
    <w:rsid w:val="003E7316"/>
    <w:rsid w:val="003E76C4"/>
    <w:rsid w:val="003F09F5"/>
    <w:rsid w:val="003F0A3A"/>
    <w:rsid w:val="003F2B98"/>
    <w:rsid w:val="003F4C5E"/>
    <w:rsid w:val="003F575B"/>
    <w:rsid w:val="003F5CAD"/>
    <w:rsid w:val="003F73FA"/>
    <w:rsid w:val="003F776F"/>
    <w:rsid w:val="004007F1"/>
    <w:rsid w:val="00400C2F"/>
    <w:rsid w:val="00401595"/>
    <w:rsid w:val="004019B8"/>
    <w:rsid w:val="00402498"/>
    <w:rsid w:val="00402571"/>
    <w:rsid w:val="00402B28"/>
    <w:rsid w:val="0040470B"/>
    <w:rsid w:val="0040751C"/>
    <w:rsid w:val="0041154D"/>
    <w:rsid w:val="004122DA"/>
    <w:rsid w:val="004127BE"/>
    <w:rsid w:val="004128FA"/>
    <w:rsid w:val="00413859"/>
    <w:rsid w:val="0041446A"/>
    <w:rsid w:val="00414973"/>
    <w:rsid w:val="00416C75"/>
    <w:rsid w:val="00424C30"/>
    <w:rsid w:val="004269DE"/>
    <w:rsid w:val="00427DDD"/>
    <w:rsid w:val="00427EE3"/>
    <w:rsid w:val="0043031C"/>
    <w:rsid w:val="00432F04"/>
    <w:rsid w:val="00434CC3"/>
    <w:rsid w:val="004357CF"/>
    <w:rsid w:val="00436F45"/>
    <w:rsid w:val="004409B3"/>
    <w:rsid w:val="00443A1A"/>
    <w:rsid w:val="004458BA"/>
    <w:rsid w:val="00445FA5"/>
    <w:rsid w:val="00446161"/>
    <w:rsid w:val="00450340"/>
    <w:rsid w:val="00450375"/>
    <w:rsid w:val="00450A31"/>
    <w:rsid w:val="00451376"/>
    <w:rsid w:val="0045176E"/>
    <w:rsid w:val="00451DC4"/>
    <w:rsid w:val="00452BBB"/>
    <w:rsid w:val="0045320E"/>
    <w:rsid w:val="004532E4"/>
    <w:rsid w:val="00453D2E"/>
    <w:rsid w:val="00454C54"/>
    <w:rsid w:val="0045537F"/>
    <w:rsid w:val="00455667"/>
    <w:rsid w:val="00455EC3"/>
    <w:rsid w:val="0045736E"/>
    <w:rsid w:val="00457789"/>
    <w:rsid w:val="00457A9D"/>
    <w:rsid w:val="0046134E"/>
    <w:rsid w:val="00461451"/>
    <w:rsid w:val="00463FF5"/>
    <w:rsid w:val="00464F4B"/>
    <w:rsid w:val="004705D0"/>
    <w:rsid w:val="00470C8D"/>
    <w:rsid w:val="00470D94"/>
    <w:rsid w:val="004726B7"/>
    <w:rsid w:val="0047342F"/>
    <w:rsid w:val="004736E2"/>
    <w:rsid w:val="004743AB"/>
    <w:rsid w:val="004776FA"/>
    <w:rsid w:val="00481A95"/>
    <w:rsid w:val="00482C10"/>
    <w:rsid w:val="00485E8A"/>
    <w:rsid w:val="00486AFF"/>
    <w:rsid w:val="00486C8F"/>
    <w:rsid w:val="00490897"/>
    <w:rsid w:val="00491162"/>
    <w:rsid w:val="004921E5"/>
    <w:rsid w:val="004923FE"/>
    <w:rsid w:val="00494213"/>
    <w:rsid w:val="0049498F"/>
    <w:rsid w:val="004A1105"/>
    <w:rsid w:val="004A2526"/>
    <w:rsid w:val="004A2B4C"/>
    <w:rsid w:val="004A2DA2"/>
    <w:rsid w:val="004A31B7"/>
    <w:rsid w:val="004A371F"/>
    <w:rsid w:val="004A5609"/>
    <w:rsid w:val="004A5CC8"/>
    <w:rsid w:val="004A7E35"/>
    <w:rsid w:val="004B45DB"/>
    <w:rsid w:val="004B4E46"/>
    <w:rsid w:val="004B521C"/>
    <w:rsid w:val="004B5806"/>
    <w:rsid w:val="004B671E"/>
    <w:rsid w:val="004B7EE5"/>
    <w:rsid w:val="004B7FC5"/>
    <w:rsid w:val="004C053D"/>
    <w:rsid w:val="004C240A"/>
    <w:rsid w:val="004C3712"/>
    <w:rsid w:val="004C5DB7"/>
    <w:rsid w:val="004C5FC9"/>
    <w:rsid w:val="004D09A3"/>
    <w:rsid w:val="004D1313"/>
    <w:rsid w:val="004D1B2B"/>
    <w:rsid w:val="004D2D8E"/>
    <w:rsid w:val="004D3549"/>
    <w:rsid w:val="004D3F49"/>
    <w:rsid w:val="004D4358"/>
    <w:rsid w:val="004D7ACA"/>
    <w:rsid w:val="004D7EB2"/>
    <w:rsid w:val="004E2656"/>
    <w:rsid w:val="004E2669"/>
    <w:rsid w:val="004E3B9B"/>
    <w:rsid w:val="004E4069"/>
    <w:rsid w:val="004E4441"/>
    <w:rsid w:val="004E4DA9"/>
    <w:rsid w:val="004E4FFE"/>
    <w:rsid w:val="004E5803"/>
    <w:rsid w:val="004E634B"/>
    <w:rsid w:val="004E644B"/>
    <w:rsid w:val="004E7424"/>
    <w:rsid w:val="004F3B20"/>
    <w:rsid w:val="004F3E6F"/>
    <w:rsid w:val="004F515B"/>
    <w:rsid w:val="004F5265"/>
    <w:rsid w:val="004F65C5"/>
    <w:rsid w:val="0050253D"/>
    <w:rsid w:val="005033E2"/>
    <w:rsid w:val="005048CC"/>
    <w:rsid w:val="00505118"/>
    <w:rsid w:val="00506570"/>
    <w:rsid w:val="005076A0"/>
    <w:rsid w:val="00510BB5"/>
    <w:rsid w:val="0051142A"/>
    <w:rsid w:val="00512B6A"/>
    <w:rsid w:val="005130CD"/>
    <w:rsid w:val="00513537"/>
    <w:rsid w:val="00513666"/>
    <w:rsid w:val="00514085"/>
    <w:rsid w:val="0051497F"/>
    <w:rsid w:val="00514C1B"/>
    <w:rsid w:val="00515C7B"/>
    <w:rsid w:val="00517A70"/>
    <w:rsid w:val="00520959"/>
    <w:rsid w:val="005223FB"/>
    <w:rsid w:val="00522631"/>
    <w:rsid w:val="00522A0C"/>
    <w:rsid w:val="00523088"/>
    <w:rsid w:val="00523D1D"/>
    <w:rsid w:val="0052465A"/>
    <w:rsid w:val="005251B5"/>
    <w:rsid w:val="00526A83"/>
    <w:rsid w:val="0052767C"/>
    <w:rsid w:val="00530412"/>
    <w:rsid w:val="00531E14"/>
    <w:rsid w:val="005331AE"/>
    <w:rsid w:val="00534E7C"/>
    <w:rsid w:val="00536382"/>
    <w:rsid w:val="00537CCB"/>
    <w:rsid w:val="00541023"/>
    <w:rsid w:val="00541586"/>
    <w:rsid w:val="00542744"/>
    <w:rsid w:val="0054288A"/>
    <w:rsid w:val="00543B71"/>
    <w:rsid w:val="00545C29"/>
    <w:rsid w:val="00546799"/>
    <w:rsid w:val="00547BA6"/>
    <w:rsid w:val="00550A58"/>
    <w:rsid w:val="00550E0B"/>
    <w:rsid w:val="005515AF"/>
    <w:rsid w:val="00551F90"/>
    <w:rsid w:val="00552D68"/>
    <w:rsid w:val="00552EB0"/>
    <w:rsid w:val="00554323"/>
    <w:rsid w:val="0055471A"/>
    <w:rsid w:val="005618B9"/>
    <w:rsid w:val="00562844"/>
    <w:rsid w:val="00563625"/>
    <w:rsid w:val="00563B8E"/>
    <w:rsid w:val="00565B26"/>
    <w:rsid w:val="00565FB9"/>
    <w:rsid w:val="005668D7"/>
    <w:rsid w:val="005714BA"/>
    <w:rsid w:val="00571F6A"/>
    <w:rsid w:val="00580999"/>
    <w:rsid w:val="00581670"/>
    <w:rsid w:val="00581807"/>
    <w:rsid w:val="00581E17"/>
    <w:rsid w:val="0058204E"/>
    <w:rsid w:val="00584556"/>
    <w:rsid w:val="005871B0"/>
    <w:rsid w:val="00590643"/>
    <w:rsid w:val="0059257D"/>
    <w:rsid w:val="00592F3C"/>
    <w:rsid w:val="00593517"/>
    <w:rsid w:val="005935FD"/>
    <w:rsid w:val="00593C51"/>
    <w:rsid w:val="00593E16"/>
    <w:rsid w:val="00594779"/>
    <w:rsid w:val="00596031"/>
    <w:rsid w:val="00596AFC"/>
    <w:rsid w:val="00596E85"/>
    <w:rsid w:val="005A1AD5"/>
    <w:rsid w:val="005A1C21"/>
    <w:rsid w:val="005A4242"/>
    <w:rsid w:val="005A5744"/>
    <w:rsid w:val="005A74F1"/>
    <w:rsid w:val="005B12AF"/>
    <w:rsid w:val="005B250A"/>
    <w:rsid w:val="005B3AB7"/>
    <w:rsid w:val="005B40CE"/>
    <w:rsid w:val="005C0372"/>
    <w:rsid w:val="005C0A38"/>
    <w:rsid w:val="005C1A84"/>
    <w:rsid w:val="005C37EB"/>
    <w:rsid w:val="005C5980"/>
    <w:rsid w:val="005C65E1"/>
    <w:rsid w:val="005C6B30"/>
    <w:rsid w:val="005D0BC4"/>
    <w:rsid w:val="005D11D3"/>
    <w:rsid w:val="005D1452"/>
    <w:rsid w:val="005D1688"/>
    <w:rsid w:val="005D231A"/>
    <w:rsid w:val="005D2556"/>
    <w:rsid w:val="005D3F34"/>
    <w:rsid w:val="005D3F50"/>
    <w:rsid w:val="005D6829"/>
    <w:rsid w:val="005E478D"/>
    <w:rsid w:val="005E4F7C"/>
    <w:rsid w:val="005E6548"/>
    <w:rsid w:val="005F0775"/>
    <w:rsid w:val="005F18C5"/>
    <w:rsid w:val="005F29F9"/>
    <w:rsid w:val="005F381B"/>
    <w:rsid w:val="006007EF"/>
    <w:rsid w:val="006011F7"/>
    <w:rsid w:val="0060367D"/>
    <w:rsid w:val="006045F5"/>
    <w:rsid w:val="00604C40"/>
    <w:rsid w:val="00605409"/>
    <w:rsid w:val="006063B8"/>
    <w:rsid w:val="00606878"/>
    <w:rsid w:val="00606CC1"/>
    <w:rsid w:val="0061413A"/>
    <w:rsid w:val="00615A11"/>
    <w:rsid w:val="00616E56"/>
    <w:rsid w:val="00623B6C"/>
    <w:rsid w:val="006243F5"/>
    <w:rsid w:val="00625EC4"/>
    <w:rsid w:val="006261C1"/>
    <w:rsid w:val="00630065"/>
    <w:rsid w:val="00630569"/>
    <w:rsid w:val="006308A1"/>
    <w:rsid w:val="0063146B"/>
    <w:rsid w:val="00631D70"/>
    <w:rsid w:val="00632F31"/>
    <w:rsid w:val="00633012"/>
    <w:rsid w:val="006339EB"/>
    <w:rsid w:val="00633DB3"/>
    <w:rsid w:val="006347F0"/>
    <w:rsid w:val="00635BE9"/>
    <w:rsid w:val="00635DA5"/>
    <w:rsid w:val="00637BC0"/>
    <w:rsid w:val="0064068B"/>
    <w:rsid w:val="006408CC"/>
    <w:rsid w:val="006419BD"/>
    <w:rsid w:val="00643A85"/>
    <w:rsid w:val="00643E9E"/>
    <w:rsid w:val="006449CB"/>
    <w:rsid w:val="00644DC0"/>
    <w:rsid w:val="0064585B"/>
    <w:rsid w:val="006463B3"/>
    <w:rsid w:val="00646E05"/>
    <w:rsid w:val="00651C61"/>
    <w:rsid w:val="00653C33"/>
    <w:rsid w:val="0065544C"/>
    <w:rsid w:val="00655730"/>
    <w:rsid w:val="00660304"/>
    <w:rsid w:val="00660369"/>
    <w:rsid w:val="0066037A"/>
    <w:rsid w:val="00664A23"/>
    <w:rsid w:val="00666140"/>
    <w:rsid w:val="00667C1B"/>
    <w:rsid w:val="00670910"/>
    <w:rsid w:val="00670A1E"/>
    <w:rsid w:val="0067275E"/>
    <w:rsid w:val="00672FB5"/>
    <w:rsid w:val="006733FF"/>
    <w:rsid w:val="00677FE2"/>
    <w:rsid w:val="00680CDE"/>
    <w:rsid w:val="006822B6"/>
    <w:rsid w:val="0068238E"/>
    <w:rsid w:val="006832C5"/>
    <w:rsid w:val="00683444"/>
    <w:rsid w:val="00683C19"/>
    <w:rsid w:val="00683F8C"/>
    <w:rsid w:val="00685709"/>
    <w:rsid w:val="006873D1"/>
    <w:rsid w:val="00687A94"/>
    <w:rsid w:val="00691932"/>
    <w:rsid w:val="00692721"/>
    <w:rsid w:val="006956E1"/>
    <w:rsid w:val="00696355"/>
    <w:rsid w:val="00697B2C"/>
    <w:rsid w:val="00697FAD"/>
    <w:rsid w:val="006A4AA8"/>
    <w:rsid w:val="006A56AB"/>
    <w:rsid w:val="006A6062"/>
    <w:rsid w:val="006A6DC1"/>
    <w:rsid w:val="006B007A"/>
    <w:rsid w:val="006B025B"/>
    <w:rsid w:val="006B335D"/>
    <w:rsid w:val="006B4E1F"/>
    <w:rsid w:val="006B5662"/>
    <w:rsid w:val="006B56D4"/>
    <w:rsid w:val="006B57AB"/>
    <w:rsid w:val="006B6C5C"/>
    <w:rsid w:val="006C2327"/>
    <w:rsid w:val="006C2CE0"/>
    <w:rsid w:val="006C3849"/>
    <w:rsid w:val="006C3EC4"/>
    <w:rsid w:val="006C53D3"/>
    <w:rsid w:val="006D0DB3"/>
    <w:rsid w:val="006D11E1"/>
    <w:rsid w:val="006D5FC1"/>
    <w:rsid w:val="006E06B9"/>
    <w:rsid w:val="006E10FC"/>
    <w:rsid w:val="006E1B73"/>
    <w:rsid w:val="006E1D33"/>
    <w:rsid w:val="006E1EE1"/>
    <w:rsid w:val="006E2CB0"/>
    <w:rsid w:val="006E2FB5"/>
    <w:rsid w:val="006E41C3"/>
    <w:rsid w:val="006E42C0"/>
    <w:rsid w:val="006E6658"/>
    <w:rsid w:val="006E6E66"/>
    <w:rsid w:val="006F0B29"/>
    <w:rsid w:val="006F0BA8"/>
    <w:rsid w:val="006F1C4F"/>
    <w:rsid w:val="006F485D"/>
    <w:rsid w:val="006F50EC"/>
    <w:rsid w:val="006F6D8F"/>
    <w:rsid w:val="006F753E"/>
    <w:rsid w:val="00701565"/>
    <w:rsid w:val="00702C3C"/>
    <w:rsid w:val="00703E69"/>
    <w:rsid w:val="007059F5"/>
    <w:rsid w:val="00707FF7"/>
    <w:rsid w:val="00710703"/>
    <w:rsid w:val="00712C9C"/>
    <w:rsid w:val="00713D3B"/>
    <w:rsid w:val="007155AC"/>
    <w:rsid w:val="00716ABE"/>
    <w:rsid w:val="00720B60"/>
    <w:rsid w:val="00721DB1"/>
    <w:rsid w:val="00722CE6"/>
    <w:rsid w:val="0072493D"/>
    <w:rsid w:val="007253E3"/>
    <w:rsid w:val="00725672"/>
    <w:rsid w:val="0072674F"/>
    <w:rsid w:val="0072764C"/>
    <w:rsid w:val="00730048"/>
    <w:rsid w:val="00732139"/>
    <w:rsid w:val="00735272"/>
    <w:rsid w:val="00740046"/>
    <w:rsid w:val="007400A6"/>
    <w:rsid w:val="0074048F"/>
    <w:rsid w:val="007404D1"/>
    <w:rsid w:val="007408A8"/>
    <w:rsid w:val="00740A30"/>
    <w:rsid w:val="0074486E"/>
    <w:rsid w:val="00744B3C"/>
    <w:rsid w:val="0074604B"/>
    <w:rsid w:val="007465CF"/>
    <w:rsid w:val="00751E00"/>
    <w:rsid w:val="0075435A"/>
    <w:rsid w:val="00757B1E"/>
    <w:rsid w:val="00757C7F"/>
    <w:rsid w:val="00757C91"/>
    <w:rsid w:val="00760647"/>
    <w:rsid w:val="00761642"/>
    <w:rsid w:val="007626C9"/>
    <w:rsid w:val="0076542C"/>
    <w:rsid w:val="007656F5"/>
    <w:rsid w:val="007657A8"/>
    <w:rsid w:val="007665D2"/>
    <w:rsid w:val="00767CEB"/>
    <w:rsid w:val="007721FD"/>
    <w:rsid w:val="00773178"/>
    <w:rsid w:val="00774EDE"/>
    <w:rsid w:val="007768B6"/>
    <w:rsid w:val="00777234"/>
    <w:rsid w:val="00777CAD"/>
    <w:rsid w:val="007803E7"/>
    <w:rsid w:val="0078059F"/>
    <w:rsid w:val="007826A4"/>
    <w:rsid w:val="00785CE4"/>
    <w:rsid w:val="007877A6"/>
    <w:rsid w:val="007913F4"/>
    <w:rsid w:val="00792DD8"/>
    <w:rsid w:val="0079384A"/>
    <w:rsid w:val="00795886"/>
    <w:rsid w:val="00795C15"/>
    <w:rsid w:val="00795F38"/>
    <w:rsid w:val="0079637A"/>
    <w:rsid w:val="00796DE6"/>
    <w:rsid w:val="00797646"/>
    <w:rsid w:val="00797D87"/>
    <w:rsid w:val="007A11C6"/>
    <w:rsid w:val="007A1BB9"/>
    <w:rsid w:val="007A1F71"/>
    <w:rsid w:val="007A22E4"/>
    <w:rsid w:val="007A27F0"/>
    <w:rsid w:val="007A7036"/>
    <w:rsid w:val="007A7367"/>
    <w:rsid w:val="007A7ADA"/>
    <w:rsid w:val="007B154A"/>
    <w:rsid w:val="007B213E"/>
    <w:rsid w:val="007B23DC"/>
    <w:rsid w:val="007B517A"/>
    <w:rsid w:val="007B5C9E"/>
    <w:rsid w:val="007B5D47"/>
    <w:rsid w:val="007B624B"/>
    <w:rsid w:val="007B62F0"/>
    <w:rsid w:val="007B6708"/>
    <w:rsid w:val="007B7ED4"/>
    <w:rsid w:val="007C24D3"/>
    <w:rsid w:val="007C3869"/>
    <w:rsid w:val="007C3C6C"/>
    <w:rsid w:val="007C4591"/>
    <w:rsid w:val="007C613D"/>
    <w:rsid w:val="007C699F"/>
    <w:rsid w:val="007D1F78"/>
    <w:rsid w:val="007D2CCD"/>
    <w:rsid w:val="007D3B66"/>
    <w:rsid w:val="007D5C9B"/>
    <w:rsid w:val="007D71F2"/>
    <w:rsid w:val="007E108D"/>
    <w:rsid w:val="007E1703"/>
    <w:rsid w:val="007E3400"/>
    <w:rsid w:val="007E51AB"/>
    <w:rsid w:val="007E5D4B"/>
    <w:rsid w:val="007E5F34"/>
    <w:rsid w:val="007E7469"/>
    <w:rsid w:val="007E7478"/>
    <w:rsid w:val="007E7885"/>
    <w:rsid w:val="007F28D1"/>
    <w:rsid w:val="007F4062"/>
    <w:rsid w:val="007F588D"/>
    <w:rsid w:val="007F63FF"/>
    <w:rsid w:val="007F7661"/>
    <w:rsid w:val="00801306"/>
    <w:rsid w:val="00801F2F"/>
    <w:rsid w:val="00803CA1"/>
    <w:rsid w:val="0080487F"/>
    <w:rsid w:val="0080550C"/>
    <w:rsid w:val="008126E2"/>
    <w:rsid w:val="0081398B"/>
    <w:rsid w:val="00817112"/>
    <w:rsid w:val="00817451"/>
    <w:rsid w:val="00820DA9"/>
    <w:rsid w:val="00820F57"/>
    <w:rsid w:val="00821B4F"/>
    <w:rsid w:val="00822327"/>
    <w:rsid w:val="00823669"/>
    <w:rsid w:val="00826F10"/>
    <w:rsid w:val="00827D42"/>
    <w:rsid w:val="008343CC"/>
    <w:rsid w:val="00834D3C"/>
    <w:rsid w:val="00837084"/>
    <w:rsid w:val="00837AAF"/>
    <w:rsid w:val="0084050A"/>
    <w:rsid w:val="00841906"/>
    <w:rsid w:val="00844A86"/>
    <w:rsid w:val="00853944"/>
    <w:rsid w:val="00853F66"/>
    <w:rsid w:val="008606E2"/>
    <w:rsid w:val="008628BA"/>
    <w:rsid w:val="00862C19"/>
    <w:rsid w:val="008631FA"/>
    <w:rsid w:val="0086397B"/>
    <w:rsid w:val="00864D2D"/>
    <w:rsid w:val="008667DD"/>
    <w:rsid w:val="00866BE3"/>
    <w:rsid w:val="008719C9"/>
    <w:rsid w:val="0087355E"/>
    <w:rsid w:val="00874EB6"/>
    <w:rsid w:val="00876BEA"/>
    <w:rsid w:val="00880065"/>
    <w:rsid w:val="00881482"/>
    <w:rsid w:val="0088255F"/>
    <w:rsid w:val="00882EB1"/>
    <w:rsid w:val="0088537B"/>
    <w:rsid w:val="00885499"/>
    <w:rsid w:val="0088760B"/>
    <w:rsid w:val="00887D0B"/>
    <w:rsid w:val="00892F7B"/>
    <w:rsid w:val="008932FD"/>
    <w:rsid w:val="0089373E"/>
    <w:rsid w:val="00893D5E"/>
    <w:rsid w:val="00893EB7"/>
    <w:rsid w:val="00894A1F"/>
    <w:rsid w:val="00894B18"/>
    <w:rsid w:val="00894C52"/>
    <w:rsid w:val="008963B1"/>
    <w:rsid w:val="008A0385"/>
    <w:rsid w:val="008A14E6"/>
    <w:rsid w:val="008A1F8B"/>
    <w:rsid w:val="008A33C7"/>
    <w:rsid w:val="008A3A1F"/>
    <w:rsid w:val="008A7895"/>
    <w:rsid w:val="008B0F32"/>
    <w:rsid w:val="008B1ABE"/>
    <w:rsid w:val="008B2371"/>
    <w:rsid w:val="008B291C"/>
    <w:rsid w:val="008B2D09"/>
    <w:rsid w:val="008B301D"/>
    <w:rsid w:val="008B320F"/>
    <w:rsid w:val="008B48AD"/>
    <w:rsid w:val="008B5E55"/>
    <w:rsid w:val="008B67C6"/>
    <w:rsid w:val="008B7261"/>
    <w:rsid w:val="008B7905"/>
    <w:rsid w:val="008B7EF0"/>
    <w:rsid w:val="008C1C3C"/>
    <w:rsid w:val="008C22AB"/>
    <w:rsid w:val="008C3349"/>
    <w:rsid w:val="008C3F02"/>
    <w:rsid w:val="008D0E16"/>
    <w:rsid w:val="008D1677"/>
    <w:rsid w:val="008D1BCF"/>
    <w:rsid w:val="008D360E"/>
    <w:rsid w:val="008D4717"/>
    <w:rsid w:val="008D586A"/>
    <w:rsid w:val="008D63C8"/>
    <w:rsid w:val="008D6A4E"/>
    <w:rsid w:val="008E1015"/>
    <w:rsid w:val="008E216C"/>
    <w:rsid w:val="008E37BB"/>
    <w:rsid w:val="008E4397"/>
    <w:rsid w:val="008E45F3"/>
    <w:rsid w:val="008E58B1"/>
    <w:rsid w:val="008E5BD0"/>
    <w:rsid w:val="008E7DB4"/>
    <w:rsid w:val="008F1666"/>
    <w:rsid w:val="008F285F"/>
    <w:rsid w:val="008F2E97"/>
    <w:rsid w:val="008F3046"/>
    <w:rsid w:val="008F67A3"/>
    <w:rsid w:val="008F6D31"/>
    <w:rsid w:val="008F7B9C"/>
    <w:rsid w:val="00900DF2"/>
    <w:rsid w:val="00901B5B"/>
    <w:rsid w:val="00903B7F"/>
    <w:rsid w:val="0090527F"/>
    <w:rsid w:val="00905662"/>
    <w:rsid w:val="00906377"/>
    <w:rsid w:val="00910968"/>
    <w:rsid w:val="00917830"/>
    <w:rsid w:val="00917C78"/>
    <w:rsid w:val="00917D07"/>
    <w:rsid w:val="00917EF2"/>
    <w:rsid w:val="009206D5"/>
    <w:rsid w:val="00920C4C"/>
    <w:rsid w:val="00921E4C"/>
    <w:rsid w:val="00922918"/>
    <w:rsid w:val="0092532D"/>
    <w:rsid w:val="00926632"/>
    <w:rsid w:val="00926E5C"/>
    <w:rsid w:val="00930877"/>
    <w:rsid w:val="0093228E"/>
    <w:rsid w:val="00934616"/>
    <w:rsid w:val="009348DD"/>
    <w:rsid w:val="00935499"/>
    <w:rsid w:val="00942C8D"/>
    <w:rsid w:val="0094305B"/>
    <w:rsid w:val="0094335E"/>
    <w:rsid w:val="00944F2D"/>
    <w:rsid w:val="00945C91"/>
    <w:rsid w:val="00946C1F"/>
    <w:rsid w:val="009525F6"/>
    <w:rsid w:val="00954ED5"/>
    <w:rsid w:val="0095521C"/>
    <w:rsid w:val="009554D8"/>
    <w:rsid w:val="009577AE"/>
    <w:rsid w:val="0095790F"/>
    <w:rsid w:val="00960804"/>
    <w:rsid w:val="00964BDE"/>
    <w:rsid w:val="009656AA"/>
    <w:rsid w:val="00966E4E"/>
    <w:rsid w:val="0097082A"/>
    <w:rsid w:val="009716D1"/>
    <w:rsid w:val="00971EAE"/>
    <w:rsid w:val="009729C9"/>
    <w:rsid w:val="009736FA"/>
    <w:rsid w:val="00973D12"/>
    <w:rsid w:val="00976557"/>
    <w:rsid w:val="00976609"/>
    <w:rsid w:val="00976C91"/>
    <w:rsid w:val="00977E71"/>
    <w:rsid w:val="00981AFE"/>
    <w:rsid w:val="009824CC"/>
    <w:rsid w:val="00983E6A"/>
    <w:rsid w:val="009860BA"/>
    <w:rsid w:val="00986308"/>
    <w:rsid w:val="00986836"/>
    <w:rsid w:val="009902AE"/>
    <w:rsid w:val="00992917"/>
    <w:rsid w:val="00992D54"/>
    <w:rsid w:val="009934F9"/>
    <w:rsid w:val="0099529D"/>
    <w:rsid w:val="00996213"/>
    <w:rsid w:val="009964AA"/>
    <w:rsid w:val="00997FF4"/>
    <w:rsid w:val="009A0208"/>
    <w:rsid w:val="009A09D5"/>
    <w:rsid w:val="009A2671"/>
    <w:rsid w:val="009A26CF"/>
    <w:rsid w:val="009A2850"/>
    <w:rsid w:val="009A3C59"/>
    <w:rsid w:val="009A5E27"/>
    <w:rsid w:val="009A5EC1"/>
    <w:rsid w:val="009A71E5"/>
    <w:rsid w:val="009A7BE3"/>
    <w:rsid w:val="009B0CC4"/>
    <w:rsid w:val="009B1383"/>
    <w:rsid w:val="009B4191"/>
    <w:rsid w:val="009B42B3"/>
    <w:rsid w:val="009B494F"/>
    <w:rsid w:val="009B575D"/>
    <w:rsid w:val="009B5F96"/>
    <w:rsid w:val="009B67BF"/>
    <w:rsid w:val="009B79DD"/>
    <w:rsid w:val="009B7CE3"/>
    <w:rsid w:val="009C10D7"/>
    <w:rsid w:val="009C1920"/>
    <w:rsid w:val="009C214D"/>
    <w:rsid w:val="009C2D5B"/>
    <w:rsid w:val="009C2E02"/>
    <w:rsid w:val="009C41C8"/>
    <w:rsid w:val="009C49C3"/>
    <w:rsid w:val="009C5616"/>
    <w:rsid w:val="009D0AA3"/>
    <w:rsid w:val="009D2581"/>
    <w:rsid w:val="009D2DFF"/>
    <w:rsid w:val="009D2F7C"/>
    <w:rsid w:val="009D3E3C"/>
    <w:rsid w:val="009D472E"/>
    <w:rsid w:val="009D6203"/>
    <w:rsid w:val="009D72B1"/>
    <w:rsid w:val="009E034D"/>
    <w:rsid w:val="009E0F85"/>
    <w:rsid w:val="009E16B7"/>
    <w:rsid w:val="009E19BF"/>
    <w:rsid w:val="009E310D"/>
    <w:rsid w:val="009E4EE2"/>
    <w:rsid w:val="009E5AEC"/>
    <w:rsid w:val="009E62EE"/>
    <w:rsid w:val="009E7AC9"/>
    <w:rsid w:val="009F10E6"/>
    <w:rsid w:val="009F20A8"/>
    <w:rsid w:val="009F2761"/>
    <w:rsid w:val="009F3220"/>
    <w:rsid w:val="009F3E3C"/>
    <w:rsid w:val="009F4556"/>
    <w:rsid w:val="009F480C"/>
    <w:rsid w:val="009F4FD4"/>
    <w:rsid w:val="00A000EA"/>
    <w:rsid w:val="00A009BF"/>
    <w:rsid w:val="00A0157A"/>
    <w:rsid w:val="00A026BE"/>
    <w:rsid w:val="00A03771"/>
    <w:rsid w:val="00A05328"/>
    <w:rsid w:val="00A057AC"/>
    <w:rsid w:val="00A05DA8"/>
    <w:rsid w:val="00A07CA4"/>
    <w:rsid w:val="00A11311"/>
    <w:rsid w:val="00A12062"/>
    <w:rsid w:val="00A12297"/>
    <w:rsid w:val="00A127CD"/>
    <w:rsid w:val="00A159EA"/>
    <w:rsid w:val="00A16068"/>
    <w:rsid w:val="00A162C8"/>
    <w:rsid w:val="00A16692"/>
    <w:rsid w:val="00A178BC"/>
    <w:rsid w:val="00A223CE"/>
    <w:rsid w:val="00A2310D"/>
    <w:rsid w:val="00A26221"/>
    <w:rsid w:val="00A26234"/>
    <w:rsid w:val="00A3047C"/>
    <w:rsid w:val="00A30EB4"/>
    <w:rsid w:val="00A3398E"/>
    <w:rsid w:val="00A34878"/>
    <w:rsid w:val="00A37F09"/>
    <w:rsid w:val="00A37FB5"/>
    <w:rsid w:val="00A41528"/>
    <w:rsid w:val="00A41D96"/>
    <w:rsid w:val="00A4348D"/>
    <w:rsid w:val="00A44697"/>
    <w:rsid w:val="00A4503F"/>
    <w:rsid w:val="00A46DF1"/>
    <w:rsid w:val="00A472F7"/>
    <w:rsid w:val="00A47F44"/>
    <w:rsid w:val="00A54B3C"/>
    <w:rsid w:val="00A602A4"/>
    <w:rsid w:val="00A6032A"/>
    <w:rsid w:val="00A60B24"/>
    <w:rsid w:val="00A6172A"/>
    <w:rsid w:val="00A6194A"/>
    <w:rsid w:val="00A63B7B"/>
    <w:rsid w:val="00A63BB0"/>
    <w:rsid w:val="00A64CBF"/>
    <w:rsid w:val="00A65662"/>
    <w:rsid w:val="00A67AA5"/>
    <w:rsid w:val="00A7061A"/>
    <w:rsid w:val="00A70AD7"/>
    <w:rsid w:val="00A71084"/>
    <w:rsid w:val="00A71CC0"/>
    <w:rsid w:val="00A71FF6"/>
    <w:rsid w:val="00A72B7B"/>
    <w:rsid w:val="00A82168"/>
    <w:rsid w:val="00A8494F"/>
    <w:rsid w:val="00A84AD5"/>
    <w:rsid w:val="00A84EB6"/>
    <w:rsid w:val="00A85976"/>
    <w:rsid w:val="00A8703E"/>
    <w:rsid w:val="00A9141C"/>
    <w:rsid w:val="00A91628"/>
    <w:rsid w:val="00A9412E"/>
    <w:rsid w:val="00A976A9"/>
    <w:rsid w:val="00AA11B9"/>
    <w:rsid w:val="00AA1576"/>
    <w:rsid w:val="00AA1857"/>
    <w:rsid w:val="00AA41C2"/>
    <w:rsid w:val="00AA6C7A"/>
    <w:rsid w:val="00AA791A"/>
    <w:rsid w:val="00AB137A"/>
    <w:rsid w:val="00AB19A8"/>
    <w:rsid w:val="00AB55DF"/>
    <w:rsid w:val="00AB6376"/>
    <w:rsid w:val="00AC0832"/>
    <w:rsid w:val="00AC1B5D"/>
    <w:rsid w:val="00AC3458"/>
    <w:rsid w:val="00AC3FDE"/>
    <w:rsid w:val="00AC498B"/>
    <w:rsid w:val="00AC4F91"/>
    <w:rsid w:val="00AC5584"/>
    <w:rsid w:val="00AC56AA"/>
    <w:rsid w:val="00AC56FB"/>
    <w:rsid w:val="00AC6544"/>
    <w:rsid w:val="00AD09CB"/>
    <w:rsid w:val="00AD175E"/>
    <w:rsid w:val="00AD22AE"/>
    <w:rsid w:val="00AD58D1"/>
    <w:rsid w:val="00AD5EF1"/>
    <w:rsid w:val="00AD7359"/>
    <w:rsid w:val="00AE0641"/>
    <w:rsid w:val="00AE108A"/>
    <w:rsid w:val="00AE1196"/>
    <w:rsid w:val="00AE2817"/>
    <w:rsid w:val="00AE77C9"/>
    <w:rsid w:val="00AE7CA2"/>
    <w:rsid w:val="00AF0D79"/>
    <w:rsid w:val="00AF12B1"/>
    <w:rsid w:val="00AF15B5"/>
    <w:rsid w:val="00AF3092"/>
    <w:rsid w:val="00AF3E9F"/>
    <w:rsid w:val="00AF3F39"/>
    <w:rsid w:val="00AF4782"/>
    <w:rsid w:val="00AF493E"/>
    <w:rsid w:val="00AF6050"/>
    <w:rsid w:val="00AF66D6"/>
    <w:rsid w:val="00AF7A2F"/>
    <w:rsid w:val="00B00314"/>
    <w:rsid w:val="00B006B9"/>
    <w:rsid w:val="00B01469"/>
    <w:rsid w:val="00B043DA"/>
    <w:rsid w:val="00B050A6"/>
    <w:rsid w:val="00B107E0"/>
    <w:rsid w:val="00B109C5"/>
    <w:rsid w:val="00B10D21"/>
    <w:rsid w:val="00B10E5C"/>
    <w:rsid w:val="00B10E88"/>
    <w:rsid w:val="00B154D9"/>
    <w:rsid w:val="00B157D5"/>
    <w:rsid w:val="00B165FD"/>
    <w:rsid w:val="00B16AF5"/>
    <w:rsid w:val="00B17A79"/>
    <w:rsid w:val="00B224CF"/>
    <w:rsid w:val="00B25986"/>
    <w:rsid w:val="00B25A08"/>
    <w:rsid w:val="00B30432"/>
    <w:rsid w:val="00B30C6D"/>
    <w:rsid w:val="00B31BBA"/>
    <w:rsid w:val="00B31CE6"/>
    <w:rsid w:val="00B328CC"/>
    <w:rsid w:val="00B33DC2"/>
    <w:rsid w:val="00B33DE4"/>
    <w:rsid w:val="00B35BE3"/>
    <w:rsid w:val="00B36C5A"/>
    <w:rsid w:val="00B37303"/>
    <w:rsid w:val="00B4008B"/>
    <w:rsid w:val="00B413CD"/>
    <w:rsid w:val="00B41D2B"/>
    <w:rsid w:val="00B421A6"/>
    <w:rsid w:val="00B42555"/>
    <w:rsid w:val="00B42852"/>
    <w:rsid w:val="00B43D3B"/>
    <w:rsid w:val="00B442E3"/>
    <w:rsid w:val="00B45822"/>
    <w:rsid w:val="00B469BD"/>
    <w:rsid w:val="00B47489"/>
    <w:rsid w:val="00B475A1"/>
    <w:rsid w:val="00B505B0"/>
    <w:rsid w:val="00B52173"/>
    <w:rsid w:val="00B5246C"/>
    <w:rsid w:val="00B52A72"/>
    <w:rsid w:val="00B5594D"/>
    <w:rsid w:val="00B578E2"/>
    <w:rsid w:val="00B57A01"/>
    <w:rsid w:val="00B63F53"/>
    <w:rsid w:val="00B647FD"/>
    <w:rsid w:val="00B6504E"/>
    <w:rsid w:val="00B66392"/>
    <w:rsid w:val="00B6761A"/>
    <w:rsid w:val="00B67781"/>
    <w:rsid w:val="00B7067C"/>
    <w:rsid w:val="00B71410"/>
    <w:rsid w:val="00B715BE"/>
    <w:rsid w:val="00B71B5C"/>
    <w:rsid w:val="00B7252A"/>
    <w:rsid w:val="00B72B47"/>
    <w:rsid w:val="00B72F82"/>
    <w:rsid w:val="00B73E0D"/>
    <w:rsid w:val="00B7421E"/>
    <w:rsid w:val="00B74605"/>
    <w:rsid w:val="00B7486C"/>
    <w:rsid w:val="00B76577"/>
    <w:rsid w:val="00B7697E"/>
    <w:rsid w:val="00B773BB"/>
    <w:rsid w:val="00B77ED4"/>
    <w:rsid w:val="00B80B58"/>
    <w:rsid w:val="00B8197F"/>
    <w:rsid w:val="00B81DDB"/>
    <w:rsid w:val="00B834D7"/>
    <w:rsid w:val="00B84375"/>
    <w:rsid w:val="00B8553A"/>
    <w:rsid w:val="00B86B06"/>
    <w:rsid w:val="00B86CA9"/>
    <w:rsid w:val="00B87238"/>
    <w:rsid w:val="00B87644"/>
    <w:rsid w:val="00B879B1"/>
    <w:rsid w:val="00B917A0"/>
    <w:rsid w:val="00B922DC"/>
    <w:rsid w:val="00B92CC9"/>
    <w:rsid w:val="00B92DDA"/>
    <w:rsid w:val="00B93985"/>
    <w:rsid w:val="00B94542"/>
    <w:rsid w:val="00B968B2"/>
    <w:rsid w:val="00B968E5"/>
    <w:rsid w:val="00B96B28"/>
    <w:rsid w:val="00BA176A"/>
    <w:rsid w:val="00BA46F8"/>
    <w:rsid w:val="00BA5699"/>
    <w:rsid w:val="00BA5ED1"/>
    <w:rsid w:val="00BB092D"/>
    <w:rsid w:val="00BB21B3"/>
    <w:rsid w:val="00BB28A1"/>
    <w:rsid w:val="00BB294D"/>
    <w:rsid w:val="00BB3734"/>
    <w:rsid w:val="00BB5EC0"/>
    <w:rsid w:val="00BB6AA0"/>
    <w:rsid w:val="00BB6AD8"/>
    <w:rsid w:val="00BB7312"/>
    <w:rsid w:val="00BC0B1F"/>
    <w:rsid w:val="00BC0C85"/>
    <w:rsid w:val="00BC1990"/>
    <w:rsid w:val="00BC2010"/>
    <w:rsid w:val="00BC3037"/>
    <w:rsid w:val="00BC3663"/>
    <w:rsid w:val="00BC37A4"/>
    <w:rsid w:val="00BC3CBA"/>
    <w:rsid w:val="00BC4869"/>
    <w:rsid w:val="00BC4CC9"/>
    <w:rsid w:val="00BC69BC"/>
    <w:rsid w:val="00BC6C04"/>
    <w:rsid w:val="00BC78C6"/>
    <w:rsid w:val="00BD1315"/>
    <w:rsid w:val="00BD13B4"/>
    <w:rsid w:val="00BD1B63"/>
    <w:rsid w:val="00BD361B"/>
    <w:rsid w:val="00BD4DA5"/>
    <w:rsid w:val="00BD6ADD"/>
    <w:rsid w:val="00BD7018"/>
    <w:rsid w:val="00BD777A"/>
    <w:rsid w:val="00BD7942"/>
    <w:rsid w:val="00BE0001"/>
    <w:rsid w:val="00BE029F"/>
    <w:rsid w:val="00BE0E6F"/>
    <w:rsid w:val="00BE3F56"/>
    <w:rsid w:val="00BE5853"/>
    <w:rsid w:val="00BE7052"/>
    <w:rsid w:val="00BE7EB9"/>
    <w:rsid w:val="00BF048A"/>
    <w:rsid w:val="00BF1D0A"/>
    <w:rsid w:val="00BF37A2"/>
    <w:rsid w:val="00BF3B7E"/>
    <w:rsid w:val="00BF4ACE"/>
    <w:rsid w:val="00BF6399"/>
    <w:rsid w:val="00BF771E"/>
    <w:rsid w:val="00BF78E2"/>
    <w:rsid w:val="00C003C3"/>
    <w:rsid w:val="00C01EDA"/>
    <w:rsid w:val="00C02760"/>
    <w:rsid w:val="00C029C9"/>
    <w:rsid w:val="00C04FEA"/>
    <w:rsid w:val="00C064A1"/>
    <w:rsid w:val="00C071BF"/>
    <w:rsid w:val="00C07240"/>
    <w:rsid w:val="00C10226"/>
    <w:rsid w:val="00C11119"/>
    <w:rsid w:val="00C132CC"/>
    <w:rsid w:val="00C144F1"/>
    <w:rsid w:val="00C14E03"/>
    <w:rsid w:val="00C156AF"/>
    <w:rsid w:val="00C1582A"/>
    <w:rsid w:val="00C158F2"/>
    <w:rsid w:val="00C16736"/>
    <w:rsid w:val="00C171E8"/>
    <w:rsid w:val="00C17741"/>
    <w:rsid w:val="00C177F9"/>
    <w:rsid w:val="00C2038F"/>
    <w:rsid w:val="00C21267"/>
    <w:rsid w:val="00C218F6"/>
    <w:rsid w:val="00C22A96"/>
    <w:rsid w:val="00C23D66"/>
    <w:rsid w:val="00C2504A"/>
    <w:rsid w:val="00C309E0"/>
    <w:rsid w:val="00C30F77"/>
    <w:rsid w:val="00C31B13"/>
    <w:rsid w:val="00C32D79"/>
    <w:rsid w:val="00C333C9"/>
    <w:rsid w:val="00C35634"/>
    <w:rsid w:val="00C35CE8"/>
    <w:rsid w:val="00C37374"/>
    <w:rsid w:val="00C403F2"/>
    <w:rsid w:val="00C412B0"/>
    <w:rsid w:val="00C44C99"/>
    <w:rsid w:val="00C469FB"/>
    <w:rsid w:val="00C5157A"/>
    <w:rsid w:val="00C52BCF"/>
    <w:rsid w:val="00C53744"/>
    <w:rsid w:val="00C54474"/>
    <w:rsid w:val="00C55A71"/>
    <w:rsid w:val="00C55EE0"/>
    <w:rsid w:val="00C57572"/>
    <w:rsid w:val="00C629EA"/>
    <w:rsid w:val="00C66735"/>
    <w:rsid w:val="00C70469"/>
    <w:rsid w:val="00C70B31"/>
    <w:rsid w:val="00C71AFE"/>
    <w:rsid w:val="00C72CA3"/>
    <w:rsid w:val="00C72F0E"/>
    <w:rsid w:val="00C738FC"/>
    <w:rsid w:val="00C76541"/>
    <w:rsid w:val="00C80E7B"/>
    <w:rsid w:val="00C82CCF"/>
    <w:rsid w:val="00C82E82"/>
    <w:rsid w:val="00C83036"/>
    <w:rsid w:val="00C84B68"/>
    <w:rsid w:val="00C852EB"/>
    <w:rsid w:val="00C86AC1"/>
    <w:rsid w:val="00C8763D"/>
    <w:rsid w:val="00C90B96"/>
    <w:rsid w:val="00C919AA"/>
    <w:rsid w:val="00C919F0"/>
    <w:rsid w:val="00C936D2"/>
    <w:rsid w:val="00C94406"/>
    <w:rsid w:val="00C97990"/>
    <w:rsid w:val="00C97D27"/>
    <w:rsid w:val="00CA0F74"/>
    <w:rsid w:val="00CA2189"/>
    <w:rsid w:val="00CA2428"/>
    <w:rsid w:val="00CA49FD"/>
    <w:rsid w:val="00CA4BCC"/>
    <w:rsid w:val="00CA52F2"/>
    <w:rsid w:val="00CA6EAD"/>
    <w:rsid w:val="00CA7739"/>
    <w:rsid w:val="00CB0609"/>
    <w:rsid w:val="00CB4F3F"/>
    <w:rsid w:val="00CB5D07"/>
    <w:rsid w:val="00CB5E91"/>
    <w:rsid w:val="00CB5EA5"/>
    <w:rsid w:val="00CB7FD7"/>
    <w:rsid w:val="00CC4455"/>
    <w:rsid w:val="00CC461A"/>
    <w:rsid w:val="00CC46D0"/>
    <w:rsid w:val="00CC5F4B"/>
    <w:rsid w:val="00CC6732"/>
    <w:rsid w:val="00CC75F5"/>
    <w:rsid w:val="00CC7AA6"/>
    <w:rsid w:val="00CC7C7D"/>
    <w:rsid w:val="00CD43AE"/>
    <w:rsid w:val="00CD6F60"/>
    <w:rsid w:val="00CE03C3"/>
    <w:rsid w:val="00CE183B"/>
    <w:rsid w:val="00CE2289"/>
    <w:rsid w:val="00CE3B99"/>
    <w:rsid w:val="00CE52C6"/>
    <w:rsid w:val="00CE629C"/>
    <w:rsid w:val="00CE7094"/>
    <w:rsid w:val="00CE7EB1"/>
    <w:rsid w:val="00CF026B"/>
    <w:rsid w:val="00CF0BA5"/>
    <w:rsid w:val="00CF3871"/>
    <w:rsid w:val="00CF437B"/>
    <w:rsid w:val="00CF4B4F"/>
    <w:rsid w:val="00CF5F71"/>
    <w:rsid w:val="00D0011A"/>
    <w:rsid w:val="00D018AE"/>
    <w:rsid w:val="00D01CD0"/>
    <w:rsid w:val="00D0242F"/>
    <w:rsid w:val="00D047D7"/>
    <w:rsid w:val="00D06B93"/>
    <w:rsid w:val="00D07D3C"/>
    <w:rsid w:val="00D157F3"/>
    <w:rsid w:val="00D15C3E"/>
    <w:rsid w:val="00D15F02"/>
    <w:rsid w:val="00D1673A"/>
    <w:rsid w:val="00D16AE4"/>
    <w:rsid w:val="00D16CF1"/>
    <w:rsid w:val="00D16D36"/>
    <w:rsid w:val="00D16F11"/>
    <w:rsid w:val="00D17CAD"/>
    <w:rsid w:val="00D22340"/>
    <w:rsid w:val="00D2410B"/>
    <w:rsid w:val="00D2444C"/>
    <w:rsid w:val="00D24C2A"/>
    <w:rsid w:val="00D26CBB"/>
    <w:rsid w:val="00D277C5"/>
    <w:rsid w:val="00D30EB3"/>
    <w:rsid w:val="00D33637"/>
    <w:rsid w:val="00D34101"/>
    <w:rsid w:val="00D35010"/>
    <w:rsid w:val="00D35A22"/>
    <w:rsid w:val="00D3641A"/>
    <w:rsid w:val="00D37136"/>
    <w:rsid w:val="00D42D66"/>
    <w:rsid w:val="00D435F1"/>
    <w:rsid w:val="00D465AD"/>
    <w:rsid w:val="00D50403"/>
    <w:rsid w:val="00D5512A"/>
    <w:rsid w:val="00D55EE3"/>
    <w:rsid w:val="00D55EE8"/>
    <w:rsid w:val="00D56957"/>
    <w:rsid w:val="00D661A3"/>
    <w:rsid w:val="00D661BE"/>
    <w:rsid w:val="00D72401"/>
    <w:rsid w:val="00D7319D"/>
    <w:rsid w:val="00D73F33"/>
    <w:rsid w:val="00D7439F"/>
    <w:rsid w:val="00D747C3"/>
    <w:rsid w:val="00D7604E"/>
    <w:rsid w:val="00D76BF2"/>
    <w:rsid w:val="00D76CC9"/>
    <w:rsid w:val="00D76F92"/>
    <w:rsid w:val="00D808BC"/>
    <w:rsid w:val="00D8117B"/>
    <w:rsid w:val="00D820A6"/>
    <w:rsid w:val="00D825BA"/>
    <w:rsid w:val="00D82EE8"/>
    <w:rsid w:val="00D83759"/>
    <w:rsid w:val="00D83A91"/>
    <w:rsid w:val="00D85E91"/>
    <w:rsid w:val="00D86309"/>
    <w:rsid w:val="00D86FBE"/>
    <w:rsid w:val="00D87CB8"/>
    <w:rsid w:val="00D87D16"/>
    <w:rsid w:val="00D91814"/>
    <w:rsid w:val="00D9533A"/>
    <w:rsid w:val="00D9621A"/>
    <w:rsid w:val="00DA0E1C"/>
    <w:rsid w:val="00DA3C98"/>
    <w:rsid w:val="00DA5652"/>
    <w:rsid w:val="00DA5A92"/>
    <w:rsid w:val="00DA605C"/>
    <w:rsid w:val="00DA649C"/>
    <w:rsid w:val="00DA6916"/>
    <w:rsid w:val="00DA6925"/>
    <w:rsid w:val="00DA70DA"/>
    <w:rsid w:val="00DA74E2"/>
    <w:rsid w:val="00DB06CC"/>
    <w:rsid w:val="00DB0A41"/>
    <w:rsid w:val="00DB587E"/>
    <w:rsid w:val="00DB5CC9"/>
    <w:rsid w:val="00DB63B4"/>
    <w:rsid w:val="00DB7540"/>
    <w:rsid w:val="00DC3976"/>
    <w:rsid w:val="00DC475D"/>
    <w:rsid w:val="00DC4FF7"/>
    <w:rsid w:val="00DD034A"/>
    <w:rsid w:val="00DD161B"/>
    <w:rsid w:val="00DD61C7"/>
    <w:rsid w:val="00DD783E"/>
    <w:rsid w:val="00DE0833"/>
    <w:rsid w:val="00DE331D"/>
    <w:rsid w:val="00DE3846"/>
    <w:rsid w:val="00DE3ABF"/>
    <w:rsid w:val="00DE4081"/>
    <w:rsid w:val="00DE57D5"/>
    <w:rsid w:val="00DE6C48"/>
    <w:rsid w:val="00DF32F6"/>
    <w:rsid w:val="00DF514E"/>
    <w:rsid w:val="00DF60C1"/>
    <w:rsid w:val="00DF6601"/>
    <w:rsid w:val="00DF6661"/>
    <w:rsid w:val="00E0033A"/>
    <w:rsid w:val="00E01DA6"/>
    <w:rsid w:val="00E02935"/>
    <w:rsid w:val="00E03B8F"/>
    <w:rsid w:val="00E04BA2"/>
    <w:rsid w:val="00E05528"/>
    <w:rsid w:val="00E05DEA"/>
    <w:rsid w:val="00E06D5C"/>
    <w:rsid w:val="00E0798B"/>
    <w:rsid w:val="00E07E91"/>
    <w:rsid w:val="00E103E5"/>
    <w:rsid w:val="00E1091A"/>
    <w:rsid w:val="00E11ADD"/>
    <w:rsid w:val="00E135AC"/>
    <w:rsid w:val="00E1386B"/>
    <w:rsid w:val="00E13D6D"/>
    <w:rsid w:val="00E158FA"/>
    <w:rsid w:val="00E179BB"/>
    <w:rsid w:val="00E22692"/>
    <w:rsid w:val="00E265B1"/>
    <w:rsid w:val="00E2703D"/>
    <w:rsid w:val="00E270FB"/>
    <w:rsid w:val="00E30297"/>
    <w:rsid w:val="00E307A1"/>
    <w:rsid w:val="00E321EF"/>
    <w:rsid w:val="00E32D42"/>
    <w:rsid w:val="00E3540E"/>
    <w:rsid w:val="00E37F6D"/>
    <w:rsid w:val="00E4362B"/>
    <w:rsid w:val="00E43AE5"/>
    <w:rsid w:val="00E44D7F"/>
    <w:rsid w:val="00E454B6"/>
    <w:rsid w:val="00E4551D"/>
    <w:rsid w:val="00E47267"/>
    <w:rsid w:val="00E47514"/>
    <w:rsid w:val="00E5024D"/>
    <w:rsid w:val="00E5050F"/>
    <w:rsid w:val="00E50F93"/>
    <w:rsid w:val="00E5208E"/>
    <w:rsid w:val="00E557EA"/>
    <w:rsid w:val="00E55E7C"/>
    <w:rsid w:val="00E57374"/>
    <w:rsid w:val="00E602F1"/>
    <w:rsid w:val="00E6097E"/>
    <w:rsid w:val="00E63795"/>
    <w:rsid w:val="00E648CE"/>
    <w:rsid w:val="00E648F0"/>
    <w:rsid w:val="00E66F06"/>
    <w:rsid w:val="00E71531"/>
    <w:rsid w:val="00E7263E"/>
    <w:rsid w:val="00E7351E"/>
    <w:rsid w:val="00E74351"/>
    <w:rsid w:val="00E74C03"/>
    <w:rsid w:val="00E8114E"/>
    <w:rsid w:val="00E83C31"/>
    <w:rsid w:val="00E84290"/>
    <w:rsid w:val="00E86CC8"/>
    <w:rsid w:val="00E86F37"/>
    <w:rsid w:val="00E8741E"/>
    <w:rsid w:val="00E87D9A"/>
    <w:rsid w:val="00E90C74"/>
    <w:rsid w:val="00E92F09"/>
    <w:rsid w:val="00E93C28"/>
    <w:rsid w:val="00E9534A"/>
    <w:rsid w:val="00E95E88"/>
    <w:rsid w:val="00E960E8"/>
    <w:rsid w:val="00E9754B"/>
    <w:rsid w:val="00EA0D67"/>
    <w:rsid w:val="00EA5D88"/>
    <w:rsid w:val="00EA6441"/>
    <w:rsid w:val="00EB2979"/>
    <w:rsid w:val="00EB46D4"/>
    <w:rsid w:val="00EB6C33"/>
    <w:rsid w:val="00EB6E25"/>
    <w:rsid w:val="00EB7ECB"/>
    <w:rsid w:val="00EC02BC"/>
    <w:rsid w:val="00EC1C64"/>
    <w:rsid w:val="00EC3CC6"/>
    <w:rsid w:val="00EC40B8"/>
    <w:rsid w:val="00EC55E0"/>
    <w:rsid w:val="00EC6B86"/>
    <w:rsid w:val="00EC79E5"/>
    <w:rsid w:val="00ED0CC5"/>
    <w:rsid w:val="00ED19B5"/>
    <w:rsid w:val="00ED1B62"/>
    <w:rsid w:val="00ED270C"/>
    <w:rsid w:val="00ED27A2"/>
    <w:rsid w:val="00ED3F9D"/>
    <w:rsid w:val="00ED5D0E"/>
    <w:rsid w:val="00ED60D0"/>
    <w:rsid w:val="00EE0596"/>
    <w:rsid w:val="00EE064F"/>
    <w:rsid w:val="00EE0B73"/>
    <w:rsid w:val="00EE112E"/>
    <w:rsid w:val="00EE1814"/>
    <w:rsid w:val="00EE519F"/>
    <w:rsid w:val="00EE6108"/>
    <w:rsid w:val="00EE7734"/>
    <w:rsid w:val="00EE78E4"/>
    <w:rsid w:val="00EE79A4"/>
    <w:rsid w:val="00EF03C9"/>
    <w:rsid w:val="00EF13A1"/>
    <w:rsid w:val="00EF1691"/>
    <w:rsid w:val="00EF1A9B"/>
    <w:rsid w:val="00EF370F"/>
    <w:rsid w:val="00EF5D46"/>
    <w:rsid w:val="00EF610C"/>
    <w:rsid w:val="00EF6595"/>
    <w:rsid w:val="00EF75A7"/>
    <w:rsid w:val="00EF7D3D"/>
    <w:rsid w:val="00F00AAE"/>
    <w:rsid w:val="00F01E09"/>
    <w:rsid w:val="00F01FDB"/>
    <w:rsid w:val="00F024F7"/>
    <w:rsid w:val="00F030AB"/>
    <w:rsid w:val="00F03FED"/>
    <w:rsid w:val="00F0501D"/>
    <w:rsid w:val="00F05BD0"/>
    <w:rsid w:val="00F0721F"/>
    <w:rsid w:val="00F07494"/>
    <w:rsid w:val="00F1206C"/>
    <w:rsid w:val="00F12126"/>
    <w:rsid w:val="00F12FC2"/>
    <w:rsid w:val="00F13037"/>
    <w:rsid w:val="00F1358A"/>
    <w:rsid w:val="00F15226"/>
    <w:rsid w:val="00F16EF6"/>
    <w:rsid w:val="00F1744E"/>
    <w:rsid w:val="00F17E2D"/>
    <w:rsid w:val="00F2082E"/>
    <w:rsid w:val="00F226EF"/>
    <w:rsid w:val="00F23358"/>
    <w:rsid w:val="00F240D0"/>
    <w:rsid w:val="00F250B0"/>
    <w:rsid w:val="00F26E12"/>
    <w:rsid w:val="00F2737F"/>
    <w:rsid w:val="00F27A6B"/>
    <w:rsid w:val="00F3092D"/>
    <w:rsid w:val="00F336D2"/>
    <w:rsid w:val="00F33954"/>
    <w:rsid w:val="00F3404E"/>
    <w:rsid w:val="00F3742E"/>
    <w:rsid w:val="00F37800"/>
    <w:rsid w:val="00F40759"/>
    <w:rsid w:val="00F41A0A"/>
    <w:rsid w:val="00F45265"/>
    <w:rsid w:val="00F46AE2"/>
    <w:rsid w:val="00F5655A"/>
    <w:rsid w:val="00F57AA7"/>
    <w:rsid w:val="00F602A2"/>
    <w:rsid w:val="00F6182B"/>
    <w:rsid w:val="00F63A6A"/>
    <w:rsid w:val="00F6784B"/>
    <w:rsid w:val="00F67DE5"/>
    <w:rsid w:val="00F71496"/>
    <w:rsid w:val="00F72581"/>
    <w:rsid w:val="00F730F3"/>
    <w:rsid w:val="00F73B9C"/>
    <w:rsid w:val="00F74437"/>
    <w:rsid w:val="00F746D9"/>
    <w:rsid w:val="00F747F2"/>
    <w:rsid w:val="00F766E4"/>
    <w:rsid w:val="00F76D8C"/>
    <w:rsid w:val="00F77831"/>
    <w:rsid w:val="00F77FDD"/>
    <w:rsid w:val="00F80581"/>
    <w:rsid w:val="00F81037"/>
    <w:rsid w:val="00F815CC"/>
    <w:rsid w:val="00F82C9F"/>
    <w:rsid w:val="00F84468"/>
    <w:rsid w:val="00F8521B"/>
    <w:rsid w:val="00F85CF0"/>
    <w:rsid w:val="00F872E1"/>
    <w:rsid w:val="00F8756A"/>
    <w:rsid w:val="00F9077A"/>
    <w:rsid w:val="00F973FD"/>
    <w:rsid w:val="00F974B0"/>
    <w:rsid w:val="00F97F44"/>
    <w:rsid w:val="00FA1B17"/>
    <w:rsid w:val="00FA1CA8"/>
    <w:rsid w:val="00FA2146"/>
    <w:rsid w:val="00FA3304"/>
    <w:rsid w:val="00FA416C"/>
    <w:rsid w:val="00FA5CDB"/>
    <w:rsid w:val="00FA604A"/>
    <w:rsid w:val="00FA642D"/>
    <w:rsid w:val="00FA6C84"/>
    <w:rsid w:val="00FA7EB5"/>
    <w:rsid w:val="00FB080F"/>
    <w:rsid w:val="00FB365E"/>
    <w:rsid w:val="00FB5EA5"/>
    <w:rsid w:val="00FB6B7D"/>
    <w:rsid w:val="00FC27E6"/>
    <w:rsid w:val="00FC582F"/>
    <w:rsid w:val="00FC6992"/>
    <w:rsid w:val="00FC6A18"/>
    <w:rsid w:val="00FC6D4C"/>
    <w:rsid w:val="00FC7074"/>
    <w:rsid w:val="00FD00FB"/>
    <w:rsid w:val="00FD2613"/>
    <w:rsid w:val="00FD2796"/>
    <w:rsid w:val="00FD6FE9"/>
    <w:rsid w:val="00FD7B3C"/>
    <w:rsid w:val="00FD7BAC"/>
    <w:rsid w:val="00FE0901"/>
    <w:rsid w:val="00FE0CD1"/>
    <w:rsid w:val="00FE1A35"/>
    <w:rsid w:val="00FE1A4D"/>
    <w:rsid w:val="00FE324A"/>
    <w:rsid w:val="00FE4C25"/>
    <w:rsid w:val="00FE5840"/>
    <w:rsid w:val="00FE634B"/>
    <w:rsid w:val="00FE6C17"/>
    <w:rsid w:val="00FE786E"/>
    <w:rsid w:val="00FF0BD9"/>
    <w:rsid w:val="00FF1816"/>
    <w:rsid w:val="00FF1EB4"/>
    <w:rsid w:val="00FF2D0B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2C19"/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szCs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  <w:bCs/>
      <w:sz w:val="20"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sz w:val="20"/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  <w:iCs/>
      <w:sz w:val="20"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  <w:iCs/>
      <w:sz w:val="20"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Stopka">
    <w:name w:val="footer"/>
    <w:basedOn w:val="Normalny"/>
    <w:link w:val="StopkaZnak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basedOn w:val="Domylnaczcionkaakapitu"/>
    <w:semiHidden/>
    <w:rPr>
      <w:position w:val="6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paragraph" w:styleId="Tekstpodstawowy">
    <w:name w:val="Body Text"/>
    <w:basedOn w:val="Normalny"/>
    <w:pPr>
      <w:spacing w:line="360" w:lineRule="atLeast"/>
      <w:jc w:val="both"/>
    </w:pPr>
  </w:style>
  <w:style w:type="paragraph" w:styleId="Tekstpodstawowywcity">
    <w:name w:val="Body Text Indent"/>
    <w:basedOn w:val="Normalny"/>
    <w:pPr>
      <w:spacing w:line="360" w:lineRule="atLeast"/>
      <w:ind w:left="505" w:hanging="505"/>
      <w:jc w:val="both"/>
    </w:pPr>
  </w:style>
  <w:style w:type="paragraph" w:styleId="Tekstpodstawowywcity2">
    <w:name w:val="Body Text Indent 2"/>
    <w:basedOn w:val="Normalny"/>
    <w:pPr>
      <w:spacing w:line="360" w:lineRule="atLeast"/>
      <w:ind w:firstLine="708"/>
      <w:jc w:val="both"/>
    </w:pPr>
    <w:rPr>
      <w:szCs w:val="26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ind w:left="851"/>
      <w:jc w:val="center"/>
      <w:textAlignment w:val="baseline"/>
    </w:pPr>
    <w:rPr>
      <w:sz w:val="24"/>
    </w:rPr>
  </w:style>
  <w:style w:type="paragraph" w:styleId="Tytu">
    <w:name w:val="Title"/>
    <w:basedOn w:val="Normalny"/>
    <w:qFormat/>
    <w:rsid w:val="004E4069"/>
    <w:pPr>
      <w:spacing w:line="360" w:lineRule="atLeast"/>
      <w:jc w:val="center"/>
    </w:pPr>
    <w:rPr>
      <w:b/>
      <w:bCs/>
      <w:szCs w:val="26"/>
    </w:rPr>
  </w:style>
  <w:style w:type="paragraph" w:styleId="Lista">
    <w:name w:val="List"/>
    <w:basedOn w:val="Normalny"/>
    <w:rsid w:val="007465CF"/>
    <w:pPr>
      <w:ind w:left="283" w:hanging="283"/>
    </w:pPr>
  </w:style>
  <w:style w:type="paragraph" w:styleId="Listapunktowana">
    <w:name w:val="List Bullet"/>
    <w:basedOn w:val="Normalny"/>
    <w:rsid w:val="007465CF"/>
    <w:pPr>
      <w:numPr>
        <w:numId w:val="1"/>
      </w:numPr>
    </w:pPr>
  </w:style>
  <w:style w:type="paragraph" w:styleId="Listapunktowana2">
    <w:name w:val="List Bullet 2"/>
    <w:basedOn w:val="Normalny"/>
    <w:rsid w:val="007465CF"/>
    <w:pPr>
      <w:numPr>
        <w:numId w:val="2"/>
      </w:numPr>
    </w:pPr>
  </w:style>
  <w:style w:type="paragraph" w:styleId="Tekstpodstawowyzwciciem">
    <w:name w:val="Body Text First Indent"/>
    <w:basedOn w:val="Tekstpodstawowy"/>
    <w:rsid w:val="007465CF"/>
    <w:pPr>
      <w:spacing w:after="120" w:line="240" w:lineRule="auto"/>
      <w:ind w:firstLine="210"/>
      <w:jc w:val="left"/>
    </w:pPr>
  </w:style>
  <w:style w:type="paragraph" w:styleId="Tekstpodstawowyzwciciem2">
    <w:name w:val="Body Text First Indent 2"/>
    <w:basedOn w:val="Tekstpodstawowywcity"/>
    <w:rsid w:val="007465CF"/>
    <w:pPr>
      <w:spacing w:after="120" w:line="240" w:lineRule="auto"/>
      <w:ind w:left="283" w:firstLine="210"/>
      <w:jc w:val="left"/>
    </w:pPr>
  </w:style>
  <w:style w:type="paragraph" w:styleId="Tekstpodstawowy2">
    <w:name w:val="Body Text 2"/>
    <w:basedOn w:val="Normalny"/>
    <w:rsid w:val="00290CC7"/>
    <w:pPr>
      <w:widowControl w:val="0"/>
      <w:autoSpaceDE w:val="0"/>
      <w:autoSpaceDN w:val="0"/>
      <w:adjustRightInd w:val="0"/>
      <w:spacing w:after="120" w:line="480" w:lineRule="auto"/>
    </w:pPr>
    <w:rPr>
      <w:sz w:val="24"/>
      <w:szCs w:val="24"/>
    </w:rPr>
  </w:style>
  <w:style w:type="table" w:styleId="Tabela-Siatka">
    <w:name w:val="Table Grid"/>
    <w:basedOn w:val="Standardowy"/>
    <w:rsid w:val="00461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513666"/>
    <w:rPr>
      <w:sz w:val="20"/>
    </w:rPr>
  </w:style>
  <w:style w:type="character" w:styleId="Odwoanieprzypisukocowego">
    <w:name w:val="endnote reference"/>
    <w:basedOn w:val="Domylnaczcionkaakapitu"/>
    <w:semiHidden/>
    <w:rsid w:val="00513666"/>
    <w:rPr>
      <w:vertAlign w:val="superscript"/>
    </w:rPr>
  </w:style>
  <w:style w:type="paragraph" w:styleId="Tekstdymka">
    <w:name w:val="Balloon Text"/>
    <w:basedOn w:val="Normalny"/>
    <w:semiHidden/>
    <w:rsid w:val="00986836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1D7A26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rsid w:val="007C24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7B7ED4"/>
  </w:style>
  <w:style w:type="character" w:styleId="Pogrubienie">
    <w:name w:val="Strong"/>
    <w:basedOn w:val="Domylnaczcionkaakapitu"/>
    <w:qFormat/>
    <w:rsid w:val="00311EEC"/>
    <w:rPr>
      <w:b/>
      <w:bCs/>
    </w:rPr>
  </w:style>
  <w:style w:type="paragraph" w:customStyle="1" w:styleId="Default">
    <w:name w:val="Default"/>
    <w:rsid w:val="007721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">
    <w:name w:val="Text body"/>
    <w:basedOn w:val="Normalny"/>
    <w:semiHidden/>
    <w:rsid w:val="00B30432"/>
    <w:pPr>
      <w:widowControl w:val="0"/>
      <w:suppressAutoHyphens/>
      <w:autoSpaceDN w:val="0"/>
      <w:spacing w:after="120"/>
    </w:pPr>
    <w:rPr>
      <w:rFonts w:cs="Tahoma"/>
      <w:kern w:val="3"/>
      <w:sz w:val="24"/>
      <w:szCs w:val="24"/>
      <w:lang w:eastAsia="zh-CN" w:bidi="hi-IN"/>
    </w:rPr>
  </w:style>
  <w:style w:type="paragraph" w:customStyle="1" w:styleId="Wypunktowanie">
    <w:name w:val="Wypunktowanie["/>
    <w:basedOn w:val="Normalny"/>
    <w:rsid w:val="002067A7"/>
    <w:pPr>
      <w:widowControl w:val="0"/>
      <w:autoSpaceDE w:val="0"/>
      <w:autoSpaceDN w:val="0"/>
      <w:jc w:val="both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469BD"/>
    <w:rPr>
      <w:sz w:val="26"/>
      <w:lang w:val="pl-PL" w:eastAsia="pl-PL" w:bidi="ar-SA"/>
    </w:rPr>
  </w:style>
  <w:style w:type="paragraph" w:styleId="Akapitzlist">
    <w:name w:val="List Paragraph"/>
    <w:basedOn w:val="Normalny"/>
    <w:qFormat/>
    <w:rsid w:val="00B469BD"/>
    <w:pPr>
      <w:ind w:left="708"/>
    </w:pPr>
    <w:rPr>
      <w:sz w:val="24"/>
      <w:szCs w:val="24"/>
    </w:rPr>
  </w:style>
  <w:style w:type="character" w:customStyle="1" w:styleId="collapsetext">
    <w:name w:val="collapsetext"/>
    <w:basedOn w:val="Domylnaczcionkaakapitu"/>
    <w:rsid w:val="00E960E8"/>
  </w:style>
  <w:style w:type="character" w:customStyle="1" w:styleId="headline1">
    <w:name w:val="headline1"/>
    <w:basedOn w:val="Domylnaczcionkaakapitu"/>
    <w:rsid w:val="00455EC3"/>
    <w:rPr>
      <w:rFonts w:ascii="Helvetica" w:hAnsi="Helvetica" w:cs="Helvetica" w:hint="default"/>
      <w:b/>
      <w:bCs/>
      <w:color w:val="002454"/>
      <w:sz w:val="20"/>
      <w:szCs w:val="20"/>
    </w:rPr>
  </w:style>
  <w:style w:type="paragraph" w:customStyle="1" w:styleId="Pa4">
    <w:name w:val="Pa4"/>
    <w:basedOn w:val="Default"/>
    <w:next w:val="Default"/>
    <w:rsid w:val="00D277C5"/>
    <w:pPr>
      <w:spacing w:line="241" w:lineRule="atLeast"/>
    </w:pPr>
    <w:rPr>
      <w:rFonts w:ascii="Tahoma" w:hAnsi="Tahoma"/>
      <w:color w:val="auto"/>
    </w:rPr>
  </w:style>
  <w:style w:type="paragraph" w:customStyle="1" w:styleId="Pa5">
    <w:name w:val="Pa5"/>
    <w:basedOn w:val="Default"/>
    <w:next w:val="Default"/>
    <w:rsid w:val="00D277C5"/>
    <w:pPr>
      <w:spacing w:line="221" w:lineRule="atLeast"/>
    </w:pPr>
    <w:rPr>
      <w:rFonts w:ascii="Tahoma" w:hAnsi="Tahoma"/>
      <w:color w:val="auto"/>
    </w:rPr>
  </w:style>
  <w:style w:type="paragraph" w:customStyle="1" w:styleId="Pa1">
    <w:name w:val="Pa1"/>
    <w:basedOn w:val="Default"/>
    <w:next w:val="Default"/>
    <w:rsid w:val="00D277C5"/>
    <w:pPr>
      <w:spacing w:line="211" w:lineRule="atLeast"/>
    </w:pPr>
    <w:rPr>
      <w:rFonts w:ascii="Tahoma" w:hAnsi="Tahoma"/>
      <w:color w:val="auto"/>
    </w:rPr>
  </w:style>
  <w:style w:type="character" w:customStyle="1" w:styleId="A3">
    <w:name w:val="A3"/>
    <w:rsid w:val="00D277C5"/>
    <w:rPr>
      <w:rFonts w:cs="Trebuchet MS"/>
      <w:b/>
      <w:bCs/>
      <w:color w:val="000000"/>
      <w:sz w:val="25"/>
      <w:szCs w:val="25"/>
    </w:rPr>
  </w:style>
  <w:style w:type="character" w:customStyle="1" w:styleId="A4">
    <w:name w:val="A4"/>
    <w:rsid w:val="001623D9"/>
    <w:rPr>
      <w:rFonts w:cs="Tahoma"/>
      <w:b/>
      <w:bCs/>
      <w:color w:val="000000"/>
    </w:rPr>
  </w:style>
  <w:style w:type="character" w:customStyle="1" w:styleId="A8">
    <w:name w:val="A8"/>
    <w:rsid w:val="001623D9"/>
    <w:rPr>
      <w:rFonts w:ascii="Myriad Pro" w:hAnsi="Myriad Pro" w:cs="Myriad Pro"/>
      <w:color w:val="000000"/>
      <w:sz w:val="12"/>
      <w:szCs w:val="12"/>
    </w:rPr>
  </w:style>
  <w:style w:type="paragraph" w:customStyle="1" w:styleId="Bezodstpw1">
    <w:name w:val="Bez odstępów1"/>
    <w:rsid w:val="00F45265"/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8D63C8"/>
    <w:rPr>
      <w:color w:val="0000FF"/>
      <w:u w:val="single"/>
    </w:rPr>
  </w:style>
  <w:style w:type="paragraph" w:styleId="Zagicieodgryformularza">
    <w:name w:val="HTML Top of Form"/>
    <w:basedOn w:val="Normalny"/>
    <w:next w:val="Normalny"/>
    <w:hidden/>
    <w:rsid w:val="00CC7A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CC7A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2C19"/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szCs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  <w:bCs/>
      <w:sz w:val="20"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sz w:val="20"/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  <w:iCs/>
      <w:sz w:val="20"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  <w:iCs/>
      <w:sz w:val="20"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Stopka">
    <w:name w:val="footer"/>
    <w:basedOn w:val="Normalny"/>
    <w:link w:val="StopkaZnak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basedOn w:val="Domylnaczcionkaakapitu"/>
    <w:semiHidden/>
    <w:rPr>
      <w:position w:val="6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paragraph" w:styleId="Tekstpodstawowy">
    <w:name w:val="Body Text"/>
    <w:basedOn w:val="Normalny"/>
    <w:pPr>
      <w:spacing w:line="360" w:lineRule="atLeast"/>
      <w:jc w:val="both"/>
    </w:pPr>
  </w:style>
  <w:style w:type="paragraph" w:styleId="Tekstpodstawowywcity">
    <w:name w:val="Body Text Indent"/>
    <w:basedOn w:val="Normalny"/>
    <w:pPr>
      <w:spacing w:line="360" w:lineRule="atLeast"/>
      <w:ind w:left="505" w:hanging="505"/>
      <w:jc w:val="both"/>
    </w:pPr>
  </w:style>
  <w:style w:type="paragraph" w:styleId="Tekstpodstawowywcity2">
    <w:name w:val="Body Text Indent 2"/>
    <w:basedOn w:val="Normalny"/>
    <w:pPr>
      <w:spacing w:line="360" w:lineRule="atLeast"/>
      <w:ind w:firstLine="708"/>
      <w:jc w:val="both"/>
    </w:pPr>
    <w:rPr>
      <w:szCs w:val="26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ind w:left="851"/>
      <w:jc w:val="center"/>
      <w:textAlignment w:val="baseline"/>
    </w:pPr>
    <w:rPr>
      <w:sz w:val="24"/>
    </w:rPr>
  </w:style>
  <w:style w:type="paragraph" w:styleId="Tytu">
    <w:name w:val="Title"/>
    <w:basedOn w:val="Normalny"/>
    <w:qFormat/>
    <w:rsid w:val="004E4069"/>
    <w:pPr>
      <w:spacing w:line="360" w:lineRule="atLeast"/>
      <w:jc w:val="center"/>
    </w:pPr>
    <w:rPr>
      <w:b/>
      <w:bCs/>
      <w:szCs w:val="26"/>
    </w:rPr>
  </w:style>
  <w:style w:type="paragraph" w:styleId="Lista">
    <w:name w:val="List"/>
    <w:basedOn w:val="Normalny"/>
    <w:rsid w:val="007465CF"/>
    <w:pPr>
      <w:ind w:left="283" w:hanging="283"/>
    </w:pPr>
  </w:style>
  <w:style w:type="paragraph" w:styleId="Listapunktowana">
    <w:name w:val="List Bullet"/>
    <w:basedOn w:val="Normalny"/>
    <w:rsid w:val="007465CF"/>
    <w:pPr>
      <w:numPr>
        <w:numId w:val="1"/>
      </w:numPr>
    </w:pPr>
  </w:style>
  <w:style w:type="paragraph" w:styleId="Listapunktowana2">
    <w:name w:val="List Bullet 2"/>
    <w:basedOn w:val="Normalny"/>
    <w:rsid w:val="007465CF"/>
    <w:pPr>
      <w:numPr>
        <w:numId w:val="2"/>
      </w:numPr>
    </w:pPr>
  </w:style>
  <w:style w:type="paragraph" w:styleId="Tekstpodstawowyzwciciem">
    <w:name w:val="Body Text First Indent"/>
    <w:basedOn w:val="Tekstpodstawowy"/>
    <w:rsid w:val="007465CF"/>
    <w:pPr>
      <w:spacing w:after="120" w:line="240" w:lineRule="auto"/>
      <w:ind w:firstLine="210"/>
      <w:jc w:val="left"/>
    </w:pPr>
  </w:style>
  <w:style w:type="paragraph" w:styleId="Tekstpodstawowyzwciciem2">
    <w:name w:val="Body Text First Indent 2"/>
    <w:basedOn w:val="Tekstpodstawowywcity"/>
    <w:rsid w:val="007465CF"/>
    <w:pPr>
      <w:spacing w:after="120" w:line="240" w:lineRule="auto"/>
      <w:ind w:left="283" w:firstLine="210"/>
      <w:jc w:val="left"/>
    </w:pPr>
  </w:style>
  <w:style w:type="paragraph" w:styleId="Tekstpodstawowy2">
    <w:name w:val="Body Text 2"/>
    <w:basedOn w:val="Normalny"/>
    <w:rsid w:val="00290CC7"/>
    <w:pPr>
      <w:widowControl w:val="0"/>
      <w:autoSpaceDE w:val="0"/>
      <w:autoSpaceDN w:val="0"/>
      <w:adjustRightInd w:val="0"/>
      <w:spacing w:after="120" w:line="480" w:lineRule="auto"/>
    </w:pPr>
    <w:rPr>
      <w:sz w:val="24"/>
      <w:szCs w:val="24"/>
    </w:rPr>
  </w:style>
  <w:style w:type="table" w:styleId="Tabela-Siatka">
    <w:name w:val="Table Grid"/>
    <w:basedOn w:val="Standardowy"/>
    <w:rsid w:val="00461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513666"/>
    <w:rPr>
      <w:sz w:val="20"/>
    </w:rPr>
  </w:style>
  <w:style w:type="character" w:styleId="Odwoanieprzypisukocowego">
    <w:name w:val="endnote reference"/>
    <w:basedOn w:val="Domylnaczcionkaakapitu"/>
    <w:semiHidden/>
    <w:rsid w:val="00513666"/>
    <w:rPr>
      <w:vertAlign w:val="superscript"/>
    </w:rPr>
  </w:style>
  <w:style w:type="paragraph" w:styleId="Tekstdymka">
    <w:name w:val="Balloon Text"/>
    <w:basedOn w:val="Normalny"/>
    <w:semiHidden/>
    <w:rsid w:val="00986836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1D7A26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rsid w:val="007C24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7B7ED4"/>
  </w:style>
  <w:style w:type="character" w:styleId="Pogrubienie">
    <w:name w:val="Strong"/>
    <w:basedOn w:val="Domylnaczcionkaakapitu"/>
    <w:qFormat/>
    <w:rsid w:val="00311EEC"/>
    <w:rPr>
      <w:b/>
      <w:bCs/>
    </w:rPr>
  </w:style>
  <w:style w:type="paragraph" w:customStyle="1" w:styleId="Default">
    <w:name w:val="Default"/>
    <w:rsid w:val="007721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">
    <w:name w:val="Text body"/>
    <w:basedOn w:val="Normalny"/>
    <w:semiHidden/>
    <w:rsid w:val="00B30432"/>
    <w:pPr>
      <w:widowControl w:val="0"/>
      <w:suppressAutoHyphens/>
      <w:autoSpaceDN w:val="0"/>
      <w:spacing w:after="120"/>
    </w:pPr>
    <w:rPr>
      <w:rFonts w:cs="Tahoma"/>
      <w:kern w:val="3"/>
      <w:sz w:val="24"/>
      <w:szCs w:val="24"/>
      <w:lang w:eastAsia="zh-CN" w:bidi="hi-IN"/>
    </w:rPr>
  </w:style>
  <w:style w:type="paragraph" w:customStyle="1" w:styleId="Wypunktowanie">
    <w:name w:val="Wypunktowanie["/>
    <w:basedOn w:val="Normalny"/>
    <w:rsid w:val="002067A7"/>
    <w:pPr>
      <w:widowControl w:val="0"/>
      <w:autoSpaceDE w:val="0"/>
      <w:autoSpaceDN w:val="0"/>
      <w:jc w:val="both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469BD"/>
    <w:rPr>
      <w:sz w:val="26"/>
      <w:lang w:val="pl-PL" w:eastAsia="pl-PL" w:bidi="ar-SA"/>
    </w:rPr>
  </w:style>
  <w:style w:type="paragraph" w:styleId="Akapitzlist">
    <w:name w:val="List Paragraph"/>
    <w:basedOn w:val="Normalny"/>
    <w:qFormat/>
    <w:rsid w:val="00B469BD"/>
    <w:pPr>
      <w:ind w:left="708"/>
    </w:pPr>
    <w:rPr>
      <w:sz w:val="24"/>
      <w:szCs w:val="24"/>
    </w:rPr>
  </w:style>
  <w:style w:type="character" w:customStyle="1" w:styleId="collapsetext">
    <w:name w:val="collapsetext"/>
    <w:basedOn w:val="Domylnaczcionkaakapitu"/>
    <w:rsid w:val="00E960E8"/>
  </w:style>
  <w:style w:type="character" w:customStyle="1" w:styleId="headline1">
    <w:name w:val="headline1"/>
    <w:basedOn w:val="Domylnaczcionkaakapitu"/>
    <w:rsid w:val="00455EC3"/>
    <w:rPr>
      <w:rFonts w:ascii="Helvetica" w:hAnsi="Helvetica" w:cs="Helvetica" w:hint="default"/>
      <w:b/>
      <w:bCs/>
      <w:color w:val="002454"/>
      <w:sz w:val="20"/>
      <w:szCs w:val="20"/>
    </w:rPr>
  </w:style>
  <w:style w:type="paragraph" w:customStyle="1" w:styleId="Pa4">
    <w:name w:val="Pa4"/>
    <w:basedOn w:val="Default"/>
    <w:next w:val="Default"/>
    <w:rsid w:val="00D277C5"/>
    <w:pPr>
      <w:spacing w:line="241" w:lineRule="atLeast"/>
    </w:pPr>
    <w:rPr>
      <w:rFonts w:ascii="Tahoma" w:hAnsi="Tahoma"/>
      <w:color w:val="auto"/>
    </w:rPr>
  </w:style>
  <w:style w:type="paragraph" w:customStyle="1" w:styleId="Pa5">
    <w:name w:val="Pa5"/>
    <w:basedOn w:val="Default"/>
    <w:next w:val="Default"/>
    <w:rsid w:val="00D277C5"/>
    <w:pPr>
      <w:spacing w:line="221" w:lineRule="atLeast"/>
    </w:pPr>
    <w:rPr>
      <w:rFonts w:ascii="Tahoma" w:hAnsi="Tahoma"/>
      <w:color w:val="auto"/>
    </w:rPr>
  </w:style>
  <w:style w:type="paragraph" w:customStyle="1" w:styleId="Pa1">
    <w:name w:val="Pa1"/>
    <w:basedOn w:val="Default"/>
    <w:next w:val="Default"/>
    <w:rsid w:val="00D277C5"/>
    <w:pPr>
      <w:spacing w:line="211" w:lineRule="atLeast"/>
    </w:pPr>
    <w:rPr>
      <w:rFonts w:ascii="Tahoma" w:hAnsi="Tahoma"/>
      <w:color w:val="auto"/>
    </w:rPr>
  </w:style>
  <w:style w:type="character" w:customStyle="1" w:styleId="A3">
    <w:name w:val="A3"/>
    <w:rsid w:val="00D277C5"/>
    <w:rPr>
      <w:rFonts w:cs="Trebuchet MS"/>
      <w:b/>
      <w:bCs/>
      <w:color w:val="000000"/>
      <w:sz w:val="25"/>
      <w:szCs w:val="25"/>
    </w:rPr>
  </w:style>
  <w:style w:type="character" w:customStyle="1" w:styleId="A4">
    <w:name w:val="A4"/>
    <w:rsid w:val="001623D9"/>
    <w:rPr>
      <w:rFonts w:cs="Tahoma"/>
      <w:b/>
      <w:bCs/>
      <w:color w:val="000000"/>
    </w:rPr>
  </w:style>
  <w:style w:type="character" w:customStyle="1" w:styleId="A8">
    <w:name w:val="A8"/>
    <w:rsid w:val="001623D9"/>
    <w:rPr>
      <w:rFonts w:ascii="Myriad Pro" w:hAnsi="Myriad Pro" w:cs="Myriad Pro"/>
      <w:color w:val="000000"/>
      <w:sz w:val="12"/>
      <w:szCs w:val="12"/>
    </w:rPr>
  </w:style>
  <w:style w:type="paragraph" w:customStyle="1" w:styleId="Bezodstpw1">
    <w:name w:val="Bez odstępów1"/>
    <w:rsid w:val="00F45265"/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8D63C8"/>
    <w:rPr>
      <w:color w:val="0000FF"/>
      <w:u w:val="single"/>
    </w:rPr>
  </w:style>
  <w:style w:type="paragraph" w:styleId="Zagicieodgryformularza">
    <w:name w:val="HTML Top of Form"/>
    <w:basedOn w:val="Normalny"/>
    <w:next w:val="Normalny"/>
    <w:hidden/>
    <w:rsid w:val="00CC7A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CC7A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8786">
          <w:marLeft w:val="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37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9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4894">
          <w:marLeft w:val="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5143">
          <w:marLeft w:val="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379">
          <w:marLeft w:val="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0818">
          <w:marLeft w:val="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25C9-3C00-4A7A-ACA9-10931A20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4579</Words>
  <Characters>27476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zagospodarowania terenu</vt:lpstr>
    </vt:vector>
  </TitlesOfParts>
  <Company>Hewlett-Packard Company</Company>
  <LinksUpToDate>false</LinksUpToDate>
  <CharactersWithSpaces>31992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zagospodarowania terenu</dc:title>
  <dc:creator>-</dc:creator>
  <cp:lastModifiedBy>Ewa</cp:lastModifiedBy>
  <cp:revision>8</cp:revision>
  <cp:lastPrinted>2017-01-19T13:37:00Z</cp:lastPrinted>
  <dcterms:created xsi:type="dcterms:W3CDTF">2017-01-11T10:43:00Z</dcterms:created>
  <dcterms:modified xsi:type="dcterms:W3CDTF">2017-01-19T13:45:00Z</dcterms:modified>
</cp:coreProperties>
</file>